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601" w14:textId="4CBCB196" w:rsidR="00292B66" w:rsidRPr="001455B7" w:rsidRDefault="00292B66" w:rsidP="007470C2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455B7">
        <w:rPr>
          <w:rFonts w:ascii="標楷體" w:eastAsia="標楷體" w:hAnsi="標楷體" w:cs="Times New Roman"/>
          <w:b/>
          <w:bCs/>
          <w:sz w:val="32"/>
          <w:szCs w:val="32"/>
        </w:rPr>
        <w:t>國立臺灣大學醫學院研究發展分處第一共同研究室</w:t>
      </w:r>
    </w:p>
    <w:p w14:paraId="26376F71" w14:textId="19009620" w:rsidR="00292B66" w:rsidRPr="00941DB0" w:rsidRDefault="00292B66">
      <w:pPr>
        <w:spacing w:line="440" w:lineRule="exact"/>
        <w:jc w:val="center"/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</w:pPr>
      <w:r w:rsidRPr="001455B7">
        <w:rPr>
          <w:rFonts w:ascii="標楷體" w:eastAsia="標楷體" w:hAnsi="標楷體" w:cs="Times New Roman"/>
          <w:b/>
          <w:bCs/>
          <w:sz w:val="32"/>
          <w:szCs w:val="32"/>
        </w:rPr>
        <w:t>冷凍電子顯微鏡核心Vitrobot及GP2使用規範暨同意書</w:t>
      </w:r>
      <w:bookmarkStart w:id="0" w:name="_GoBack"/>
      <w:bookmarkEnd w:id="0"/>
    </w:p>
    <w:p w14:paraId="37BB1C0A" w14:textId="77777777" w:rsidR="00826325" w:rsidRPr="00941DB0" w:rsidRDefault="00826325" w:rsidP="00941DB0">
      <w:pPr>
        <w:autoSpaceDE w:val="0"/>
        <w:autoSpaceDN w:val="0"/>
        <w:adjustRightInd w:val="0"/>
        <w:rPr>
          <w:rFonts w:ascii="新細明體" w:eastAsia="新細明體" w:hAnsi="新細明體" w:cs="Times New Roman"/>
          <w:b/>
          <w:bCs/>
          <w:kern w:val="0"/>
          <w:sz w:val="16"/>
          <w:szCs w:val="16"/>
        </w:rPr>
      </w:pPr>
    </w:p>
    <w:p w14:paraId="17492DCE" w14:textId="4DC631A7" w:rsidR="006745C0" w:rsidRPr="00D64EFA" w:rsidRDefault="006745C0" w:rsidP="00941DB0">
      <w:pPr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標楷體" w:eastAsia="標楷體" w:hAnsi="標楷體" w:cs="Times New Roman" w:hint="eastAsia"/>
          <w:b/>
          <w:kern w:val="0"/>
          <w:szCs w:val="24"/>
        </w:rPr>
        <w:t>為</w:t>
      </w:r>
      <w:r w:rsidR="00826325" w:rsidRPr="00D64EFA">
        <w:rPr>
          <w:rFonts w:ascii="標楷體" w:eastAsia="標楷體" w:hAnsi="標楷體" w:cs="Times New Roman"/>
          <w:b/>
          <w:kern w:val="0"/>
          <w:szCs w:val="24"/>
        </w:rPr>
        <w:t>維持本</w:t>
      </w:r>
      <w:r w:rsidR="00292B66" w:rsidRPr="00D64EFA">
        <w:rPr>
          <w:rFonts w:ascii="標楷體" w:eastAsia="標楷體" w:hAnsi="標楷體" w:cs="Times New Roman"/>
          <w:b/>
          <w:kern w:val="0"/>
          <w:szCs w:val="24"/>
        </w:rPr>
        <w:t>核心</w:t>
      </w:r>
      <w:r w:rsidR="00826325" w:rsidRPr="00D64EFA">
        <w:rPr>
          <w:rFonts w:ascii="標楷體" w:eastAsia="標楷體" w:hAnsi="標楷體" w:cs="Times New Roman"/>
          <w:b/>
          <w:kern w:val="0"/>
          <w:szCs w:val="24"/>
        </w:rPr>
        <w:t>Vitrobot</w:t>
      </w:r>
      <w:r w:rsidR="004936D9" w:rsidRPr="00D64EFA">
        <w:rPr>
          <w:rFonts w:ascii="標楷體" w:eastAsia="標楷體" w:hAnsi="標楷體" w:cs="Times New Roman" w:hint="eastAsia"/>
          <w:b/>
          <w:kern w:val="0"/>
          <w:szCs w:val="24"/>
        </w:rPr>
        <w:t>及</w:t>
      </w:r>
      <w:r w:rsidR="00292B66" w:rsidRPr="00D64EFA">
        <w:rPr>
          <w:rFonts w:ascii="標楷體" w:eastAsia="標楷體" w:hAnsi="標楷體" w:cs="Times New Roman"/>
          <w:b/>
          <w:kern w:val="0"/>
          <w:szCs w:val="24"/>
        </w:rPr>
        <w:t>GP2</w:t>
      </w:r>
      <w:r w:rsidRPr="00D64EFA">
        <w:rPr>
          <w:rFonts w:ascii="標楷體" w:eastAsia="標楷體" w:hAnsi="標楷體" w:cs="Times New Roman" w:hint="eastAsia"/>
          <w:b/>
          <w:kern w:val="0"/>
          <w:szCs w:val="24"/>
        </w:rPr>
        <w:t>正常</w:t>
      </w:r>
      <w:r w:rsidR="00826325" w:rsidRPr="00D64EFA">
        <w:rPr>
          <w:rFonts w:ascii="標楷體" w:eastAsia="標楷體" w:hAnsi="標楷體" w:cs="Times New Roman"/>
          <w:b/>
          <w:kern w:val="0"/>
          <w:szCs w:val="24"/>
        </w:rPr>
        <w:t>運作</w:t>
      </w:r>
      <w:r w:rsidR="001455B7" w:rsidRPr="00D64EFA">
        <w:rPr>
          <w:rFonts w:ascii="標楷體" w:eastAsia="標楷體" w:hAnsi="標楷體" w:cs="Times New Roman" w:hint="eastAsia"/>
          <w:b/>
          <w:kern w:val="0"/>
          <w:szCs w:val="24"/>
        </w:rPr>
        <w:t>及</w:t>
      </w:r>
      <w:r w:rsidR="00292B66" w:rsidRPr="00D64EFA">
        <w:rPr>
          <w:rFonts w:ascii="標楷體" w:eastAsia="標楷體" w:hAnsi="標楷體" w:cs="Times New Roman"/>
          <w:b/>
          <w:kern w:val="0"/>
          <w:szCs w:val="24"/>
        </w:rPr>
        <w:t>維護所有使用者</w:t>
      </w:r>
      <w:r w:rsidR="004936D9" w:rsidRPr="00D64EFA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="00826325" w:rsidRPr="00D64EFA">
        <w:rPr>
          <w:rFonts w:ascii="標楷體" w:eastAsia="標楷體" w:hAnsi="標楷體" w:cs="Times New Roman"/>
          <w:b/>
          <w:kern w:val="0"/>
          <w:szCs w:val="24"/>
        </w:rPr>
        <w:t>權益</w:t>
      </w:r>
      <w:r w:rsidR="004936D9" w:rsidRPr="00D64EFA">
        <w:rPr>
          <w:rFonts w:ascii="標楷體" w:eastAsia="標楷體" w:hAnsi="標楷體" w:cs="Times New Roman" w:hint="eastAsia"/>
          <w:b/>
          <w:kern w:val="0"/>
          <w:szCs w:val="24"/>
        </w:rPr>
        <w:t>，請詳讀以下使用規範</w:t>
      </w:r>
      <w:r w:rsidRPr="00D64EFA">
        <w:rPr>
          <w:rFonts w:ascii="標楷體" w:eastAsia="標楷體" w:hAnsi="標楷體" w:cs="Times New Roman" w:hint="eastAsia"/>
          <w:b/>
          <w:kern w:val="0"/>
          <w:szCs w:val="24"/>
        </w:rPr>
        <w:t>。</w:t>
      </w:r>
    </w:p>
    <w:p w14:paraId="44107E94" w14:textId="78FABF96" w:rsidR="00826325" w:rsidRPr="00D64EFA" w:rsidRDefault="006745C0" w:rsidP="00941DB0">
      <w:pPr>
        <w:jc w:val="both"/>
        <w:rPr>
          <w:rFonts w:ascii="新細明體" w:eastAsia="新細明體" w:hAnsi="新細明體" w:cs="Times New Roman"/>
          <w:szCs w:val="24"/>
        </w:rPr>
      </w:pPr>
      <w:r w:rsidRPr="00D64EFA">
        <w:rPr>
          <w:rFonts w:ascii="新細明體" w:eastAsia="新細明體" w:hAnsi="新細明體" w:cs="Times New Roman"/>
          <w:szCs w:val="24"/>
        </w:rPr>
        <w:t>1.</w:t>
      </w:r>
      <w:r w:rsidR="00873D2D" w:rsidRPr="00D64EFA">
        <w:rPr>
          <w:rFonts w:ascii="新細明體" w:eastAsia="新細明體" w:hAnsi="新細明體" w:cs="Times New Roman"/>
          <w:szCs w:val="24"/>
        </w:rPr>
        <w:t xml:space="preserve"> </w:t>
      </w:r>
      <w:r w:rsidR="00826325" w:rsidRPr="00D64EFA">
        <w:rPr>
          <w:rFonts w:ascii="新細明體" w:eastAsia="新細明體" w:hAnsi="新細明體" w:cs="Times New Roman" w:hint="eastAsia"/>
          <w:szCs w:val="24"/>
        </w:rPr>
        <w:t>服務對象</w:t>
      </w:r>
      <w:r w:rsidR="00A93DF8" w:rsidRPr="00D64EFA">
        <w:rPr>
          <w:rFonts w:ascii="新細明體" w:eastAsia="新細明體" w:hAnsi="新細明體" w:cs="Times New Roman" w:hint="eastAsia"/>
          <w:szCs w:val="24"/>
        </w:rPr>
        <w:t>：</w:t>
      </w:r>
      <w:r w:rsidR="00B27EC1" w:rsidRPr="00D64EFA">
        <w:rPr>
          <w:rFonts w:ascii="新細明體" w:eastAsia="新細明體" w:hAnsi="新細明體" w:cs="Times New Roman" w:hint="eastAsia"/>
          <w:szCs w:val="24"/>
        </w:rPr>
        <w:t>校</w:t>
      </w:r>
      <w:r w:rsidR="00826325" w:rsidRPr="00D64EFA">
        <w:rPr>
          <w:rFonts w:ascii="新細明體" w:eastAsia="新細明體" w:hAnsi="新細明體" w:cs="Times New Roman" w:hint="eastAsia"/>
          <w:szCs w:val="24"/>
        </w:rPr>
        <w:t>內具認證資格者</w:t>
      </w:r>
      <w:r w:rsidR="008318C0" w:rsidRPr="00D64EFA">
        <w:rPr>
          <w:rFonts w:ascii="新細明體" w:eastAsia="新細明體" w:hAnsi="新細明體" w:cs="Times New Roman" w:hint="eastAsia"/>
          <w:szCs w:val="24"/>
        </w:rPr>
        <w:t>；</w:t>
      </w:r>
      <w:r w:rsidR="00B56AAE" w:rsidRPr="00D64EFA">
        <w:rPr>
          <w:rFonts w:ascii="新細明體" w:eastAsia="新細明體" w:hAnsi="新細明體" w:cs="Times New Roman" w:hint="eastAsia"/>
          <w:szCs w:val="24"/>
        </w:rPr>
        <w:t>校</w:t>
      </w:r>
      <w:r w:rsidR="00826325" w:rsidRPr="00D64EFA">
        <w:rPr>
          <w:rFonts w:ascii="新細明體" w:eastAsia="新細明體" w:hAnsi="新細明體" w:cs="Times New Roman" w:hint="eastAsia"/>
          <w:szCs w:val="24"/>
        </w:rPr>
        <w:t>外使用者原則上由</w:t>
      </w:r>
      <w:r w:rsidR="00B74A54" w:rsidRPr="00D64EFA">
        <w:rPr>
          <w:rFonts w:ascii="新細明體" w:eastAsia="新細明體" w:hAnsi="新細明體" w:cs="Times New Roman" w:hint="eastAsia"/>
          <w:szCs w:val="24"/>
        </w:rPr>
        <w:t>核心</w:t>
      </w:r>
      <w:r w:rsidR="00826325" w:rsidRPr="00D64EFA">
        <w:rPr>
          <w:rFonts w:ascii="新細明體" w:eastAsia="新細明體" w:hAnsi="新細明體" w:cs="Times New Roman" w:hint="eastAsia"/>
          <w:szCs w:val="24"/>
        </w:rPr>
        <w:t>人員代</w:t>
      </w:r>
      <w:r w:rsidR="00AA7154" w:rsidRPr="00D64EFA">
        <w:rPr>
          <w:rFonts w:ascii="新細明體" w:eastAsia="新細明體" w:hAnsi="新細明體" w:cs="Times New Roman" w:hint="eastAsia"/>
          <w:szCs w:val="24"/>
        </w:rPr>
        <w:t>為</w:t>
      </w:r>
      <w:r w:rsidR="00826325" w:rsidRPr="00D64EFA">
        <w:rPr>
          <w:rFonts w:ascii="新細明體" w:eastAsia="新細明體" w:hAnsi="新細明體" w:cs="Times New Roman" w:hint="eastAsia"/>
          <w:szCs w:val="24"/>
        </w:rPr>
        <w:t>操作。</w:t>
      </w:r>
    </w:p>
    <w:p w14:paraId="475F81D2" w14:textId="6979EA1D" w:rsidR="00826325" w:rsidRPr="00D64EFA" w:rsidRDefault="006745C0" w:rsidP="00941DB0">
      <w:pPr>
        <w:jc w:val="both"/>
        <w:rPr>
          <w:rFonts w:ascii="新細明體" w:eastAsia="新細明體" w:hAnsi="新細明體" w:cs="Times New Roman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2.</w:t>
      </w:r>
      <w:r w:rsidR="00873D2D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826325" w:rsidRPr="00D64EFA">
        <w:rPr>
          <w:rFonts w:ascii="新細明體" w:eastAsia="新細明體" w:hAnsi="新細明體" w:cs="Times New Roman" w:hint="eastAsia"/>
          <w:kern w:val="0"/>
          <w:szCs w:val="24"/>
        </w:rPr>
        <w:t>開放</w:t>
      </w:r>
      <w:r w:rsidR="00B27EC1" w:rsidRPr="00D64EFA">
        <w:rPr>
          <w:rFonts w:ascii="新細明體" w:eastAsia="新細明體" w:hAnsi="新細明體" w:cs="Times New Roman" w:hint="eastAsia"/>
          <w:kern w:val="0"/>
          <w:szCs w:val="24"/>
        </w:rPr>
        <w:t>使用</w:t>
      </w:r>
      <w:r w:rsidR="00826325" w:rsidRPr="00D64EFA">
        <w:rPr>
          <w:rFonts w:ascii="新細明體" w:eastAsia="新細明體" w:hAnsi="新細明體" w:cs="Times New Roman" w:hint="eastAsia"/>
          <w:kern w:val="0"/>
          <w:szCs w:val="24"/>
        </w:rPr>
        <w:t>時間</w:t>
      </w:r>
      <w:r w:rsidR="00A93DF8" w:rsidRPr="00D64EFA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="008318C0" w:rsidRPr="00D64EFA">
        <w:rPr>
          <w:rFonts w:ascii="新細明體" w:eastAsia="新細明體" w:hAnsi="新細明體" w:cs="Times New Roman" w:hint="eastAsia"/>
          <w:kern w:val="0"/>
          <w:szCs w:val="24"/>
        </w:rPr>
        <w:t>上班日</w:t>
      </w:r>
      <w:r w:rsidR="008318C0" w:rsidRPr="00D64EFA">
        <w:rPr>
          <w:rFonts w:ascii="新細明體" w:eastAsia="新細明體" w:hAnsi="新細明體" w:cs="Times New Roman"/>
          <w:szCs w:val="24"/>
        </w:rPr>
        <w:t>10</w:t>
      </w:r>
      <w:r w:rsidR="008318C0" w:rsidRPr="00D64EFA">
        <w:rPr>
          <w:rFonts w:ascii="新細明體" w:eastAsia="新細明體" w:hAnsi="新細明體" w:cs="Times New Roman" w:hint="eastAsia"/>
          <w:szCs w:val="24"/>
        </w:rPr>
        <w:t>：</w:t>
      </w:r>
      <w:r w:rsidR="008318C0" w:rsidRPr="00D64EFA">
        <w:rPr>
          <w:rFonts w:ascii="新細明體" w:eastAsia="新細明體" w:hAnsi="新細明體" w:cs="Times New Roman"/>
          <w:szCs w:val="24"/>
        </w:rPr>
        <w:t>00</w:t>
      </w:r>
      <w:r w:rsidR="008318C0" w:rsidRPr="00D64EFA">
        <w:rPr>
          <w:rFonts w:ascii="新細明體" w:eastAsia="新細明體" w:hAnsi="新細明體" w:cs="Times New Roman" w:hint="eastAsia"/>
          <w:szCs w:val="24"/>
        </w:rPr>
        <w:t>〜</w:t>
      </w:r>
      <w:r w:rsidR="008318C0" w:rsidRPr="00D64EFA">
        <w:rPr>
          <w:rFonts w:ascii="新細明體" w:eastAsia="新細明體" w:hAnsi="新細明體" w:cs="Times New Roman"/>
          <w:szCs w:val="24"/>
        </w:rPr>
        <w:t>18</w:t>
      </w:r>
      <w:r w:rsidR="008318C0" w:rsidRPr="00D64EFA">
        <w:rPr>
          <w:rFonts w:ascii="新細明體" w:eastAsia="新細明體" w:hAnsi="新細明體" w:cs="Times New Roman" w:hint="eastAsia"/>
          <w:szCs w:val="24"/>
        </w:rPr>
        <w:t>：</w:t>
      </w:r>
      <w:r w:rsidR="008318C0" w:rsidRPr="00D64EFA">
        <w:rPr>
          <w:rFonts w:ascii="新細明體" w:eastAsia="新細明體" w:hAnsi="新細明體" w:cs="Times New Roman"/>
          <w:szCs w:val="24"/>
        </w:rPr>
        <w:t>00</w:t>
      </w:r>
      <w:r w:rsidR="00826325" w:rsidRPr="00D64EFA">
        <w:rPr>
          <w:rFonts w:ascii="新細明體" w:eastAsia="新細明體" w:hAnsi="新細明體" w:cs="Times New Roman" w:hint="eastAsia"/>
          <w:szCs w:val="24"/>
        </w:rPr>
        <w:t>開放</w:t>
      </w:r>
      <w:r w:rsidR="00B27EC1" w:rsidRPr="00D64EFA">
        <w:rPr>
          <w:rFonts w:ascii="新細明體" w:eastAsia="新細明體" w:hAnsi="新細明體" w:cs="Times New Roman" w:hint="eastAsia"/>
          <w:szCs w:val="24"/>
        </w:rPr>
        <w:t>預約使用</w:t>
      </w:r>
      <w:r w:rsidRPr="00D64EFA">
        <w:rPr>
          <w:rFonts w:ascii="新細明體" w:eastAsia="新細明體" w:hAnsi="新細明體" w:cs="Times New Roman" w:hint="eastAsia"/>
          <w:szCs w:val="24"/>
        </w:rPr>
        <w:t>，</w:t>
      </w:r>
      <w:r w:rsidR="00DC6FC5" w:rsidRPr="00D64EFA">
        <w:rPr>
          <w:rFonts w:ascii="新細明體" w:eastAsia="新細明體" w:hAnsi="新細明體" w:cs="Times New Roman" w:hint="eastAsia"/>
          <w:szCs w:val="24"/>
        </w:rPr>
        <w:t>如遇特殊需求可視情況開放</w:t>
      </w:r>
      <w:r w:rsidR="008318C0" w:rsidRPr="00D64EFA">
        <w:rPr>
          <w:rFonts w:ascii="新細明體" w:eastAsia="新細明體" w:hAnsi="新細明體" w:cs="Times New Roman" w:hint="eastAsia"/>
          <w:szCs w:val="24"/>
        </w:rPr>
        <w:t>。</w:t>
      </w:r>
    </w:p>
    <w:p w14:paraId="3FF9322A" w14:textId="212CF86E" w:rsidR="008318C0" w:rsidRPr="00D64EFA" w:rsidRDefault="006745C0" w:rsidP="00941DB0">
      <w:pPr>
        <w:autoSpaceDE w:val="0"/>
        <w:autoSpaceDN w:val="0"/>
        <w:adjustRightInd w:val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3.</w:t>
      </w:r>
      <w:r w:rsidR="00873D2D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預約方式</w:t>
      </w:r>
    </w:p>
    <w:p w14:paraId="268DEBF5" w14:textId="2E9F190B" w:rsidR="00826325" w:rsidRPr="00D64EFA" w:rsidRDefault="006745C0" w:rsidP="00941DB0">
      <w:pPr>
        <w:autoSpaceDE w:val="0"/>
        <w:autoSpaceDN w:val="0"/>
        <w:adjustRightInd w:val="0"/>
        <w:ind w:leftChars="100" w:left="720" w:hangingChars="200" w:hanging="48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3.1</w:t>
      </w:r>
      <w:r w:rsidR="00DF4330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使用時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段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以</w:t>
      </w:r>
      <w:r w:rsidR="002E0223" w:rsidRPr="00D64EFA">
        <w:rPr>
          <w:rFonts w:ascii="新細明體" w:eastAsia="新細明體" w:hAnsi="新細明體" w:cs="Times New Roman" w:hint="eastAsia"/>
          <w:bCs/>
          <w:kern w:val="0"/>
          <w:szCs w:val="24"/>
        </w:rPr>
        <w:t>二</w:t>
      </w:r>
      <w:r w:rsidR="00826325" w:rsidRPr="00D64EFA">
        <w:rPr>
          <w:rFonts w:ascii="新細明體" w:eastAsia="新細明體" w:hAnsi="新細明體" w:cs="Times New Roman"/>
          <w:bCs/>
          <w:kern w:val="0"/>
          <w:szCs w:val="24"/>
        </w:rPr>
        <w:t>小時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為單位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不得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連續預約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。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使用者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必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須為預約者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不得冒名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或代</w:t>
      </w:r>
      <w:r w:rsidR="00B27EC1" w:rsidRPr="00D64EFA">
        <w:rPr>
          <w:rFonts w:ascii="新細明體" w:eastAsia="新細明體" w:hAnsi="新細明體" w:cs="Times New Roman"/>
          <w:kern w:val="0"/>
          <w:szCs w:val="24"/>
        </w:rPr>
        <w:t>替他人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預約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351CA9F0" w14:textId="1802797F" w:rsidR="00826325" w:rsidRPr="00D64EFA" w:rsidRDefault="006745C0" w:rsidP="00941DB0">
      <w:pPr>
        <w:autoSpaceDE w:val="0"/>
        <w:autoSpaceDN w:val="0"/>
        <w:adjustRightInd w:val="0"/>
        <w:ind w:leftChars="100" w:left="720" w:hangingChars="200" w:hanging="48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3.2</w:t>
      </w:r>
      <w:r w:rsidR="00DF4330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校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內具認證資格者，請直接於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第一共</w:t>
      </w:r>
      <w:proofErr w:type="gramStart"/>
      <w:r w:rsidR="0061369F" w:rsidRPr="00D64EFA">
        <w:rPr>
          <w:rFonts w:ascii="新細明體" w:eastAsia="新細明體" w:hAnsi="新細明體" w:cs="Times New Roman"/>
          <w:kern w:val="0"/>
          <w:szCs w:val="24"/>
        </w:rPr>
        <w:t>研冷凍電顯核</w:t>
      </w:r>
      <w:proofErr w:type="gramEnd"/>
      <w:r w:rsidR="0061369F" w:rsidRPr="00D64EFA">
        <w:rPr>
          <w:rFonts w:ascii="新細明體" w:eastAsia="新細明體" w:hAnsi="新細明體" w:cs="Times New Roman"/>
          <w:kern w:val="0"/>
          <w:szCs w:val="24"/>
        </w:rPr>
        <w:t>心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預約管理系統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預約時間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；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未經認證者，請事先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規劃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與管理者預約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訓練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與考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核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時間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2F51ADFE" w14:textId="423F8416" w:rsidR="00826325" w:rsidRPr="00D64EFA" w:rsidRDefault="00826325" w:rsidP="00941DB0">
      <w:pPr>
        <w:autoSpaceDE w:val="0"/>
        <w:autoSpaceDN w:val="0"/>
        <w:adjustRightInd w:val="0"/>
        <w:ind w:leftChars="100" w:left="720" w:hangingChars="200" w:hanging="48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3.3</w:t>
      </w:r>
      <w:r w:rsidR="00DF4330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校</w:t>
      </w:r>
      <w:r w:rsidRPr="00D64EFA">
        <w:rPr>
          <w:rFonts w:ascii="新細明體" w:eastAsia="新細明體" w:hAnsi="新細明體" w:cs="Times New Roman"/>
          <w:kern w:val="0"/>
          <w:szCs w:val="24"/>
        </w:rPr>
        <w:t>內未</w:t>
      </w:r>
      <w:r w:rsidR="00B27EC1" w:rsidRPr="00D64EFA">
        <w:rPr>
          <w:rFonts w:ascii="新細明體" w:eastAsia="新細明體" w:hAnsi="新細明體" w:cs="Times New Roman"/>
          <w:kern w:val="0"/>
          <w:szCs w:val="24"/>
        </w:rPr>
        <w:t>取得</w:t>
      </w:r>
      <w:r w:rsidRPr="00D64EFA">
        <w:rPr>
          <w:rFonts w:ascii="新細明體" w:eastAsia="新細明體" w:hAnsi="新細明體" w:cs="Times New Roman"/>
          <w:kern w:val="0"/>
          <w:szCs w:val="24"/>
        </w:rPr>
        <w:t>認證但有迫切使用</w:t>
      </w:r>
      <w:r w:rsidR="0061369F" w:rsidRPr="00D64EFA">
        <w:rPr>
          <w:rFonts w:ascii="新細明體" w:eastAsia="新細明體" w:hAnsi="新細明體" w:cs="Times New Roman"/>
          <w:kern w:val="0"/>
          <w:szCs w:val="24"/>
        </w:rPr>
        <w:t>需求</w:t>
      </w:r>
      <w:r w:rsidRPr="00D64EFA">
        <w:rPr>
          <w:rFonts w:ascii="新細明體" w:eastAsia="新細明體" w:hAnsi="新細明體" w:cs="Times New Roman"/>
          <w:kern w:val="0"/>
          <w:szCs w:val="24"/>
        </w:rPr>
        <w:t>時，經與管理者討論後，得由</w:t>
      </w:r>
      <w:r w:rsidR="00D405D2" w:rsidRPr="00D64EFA">
        <w:rPr>
          <w:rFonts w:ascii="新細明體" w:eastAsia="新細明體" w:hAnsi="新細明體" w:cs="Times New Roman" w:hint="eastAsia"/>
          <w:kern w:val="0"/>
          <w:szCs w:val="24"/>
        </w:rPr>
        <w:t>核心</w:t>
      </w:r>
      <w:r w:rsidRPr="00D64EFA">
        <w:rPr>
          <w:rFonts w:ascii="新細明體" w:eastAsia="新細明體" w:hAnsi="新細明體" w:cs="Times New Roman"/>
          <w:kern w:val="0"/>
          <w:szCs w:val="24"/>
        </w:rPr>
        <w:t>人員協助上機或代為操作。</w:t>
      </w:r>
    </w:p>
    <w:p w14:paraId="1D0863B4" w14:textId="5CE2035E" w:rsidR="00826325" w:rsidRPr="00D64EFA" w:rsidRDefault="00826325" w:rsidP="00941DB0">
      <w:pPr>
        <w:autoSpaceDE w:val="0"/>
        <w:autoSpaceDN w:val="0"/>
        <w:adjustRightInd w:val="0"/>
        <w:ind w:leftChars="100" w:left="720" w:hangingChars="200" w:hanging="48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3.4</w:t>
      </w:r>
      <w:r w:rsidR="00DF4330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Pr="00D64EFA">
        <w:rPr>
          <w:rFonts w:ascii="新細明體" w:eastAsia="新細明體" w:hAnsi="新細明體" w:cs="Times New Roman"/>
          <w:kern w:val="0"/>
          <w:szCs w:val="24"/>
        </w:rPr>
        <w:t>代操作申請</w:t>
      </w:r>
      <w:r w:rsidR="003A4988" w:rsidRPr="00D64EFA">
        <w:rPr>
          <w:rFonts w:ascii="新細明體" w:eastAsia="新細明體" w:hAnsi="新細明體" w:cs="Times New Roman" w:hint="eastAsia"/>
          <w:kern w:val="0"/>
          <w:szCs w:val="24"/>
        </w:rPr>
        <w:t>必須先</w:t>
      </w:r>
      <w:r w:rsidRPr="00D64EFA">
        <w:rPr>
          <w:rFonts w:ascii="新細明體" w:eastAsia="新細明體" w:hAnsi="新細明體" w:cs="Times New Roman"/>
          <w:kern w:val="0"/>
          <w:szCs w:val="24"/>
        </w:rPr>
        <w:t>與</w:t>
      </w:r>
      <w:r w:rsidR="00D405D2" w:rsidRPr="00D64EFA">
        <w:rPr>
          <w:rFonts w:ascii="新細明體" w:eastAsia="新細明體" w:hAnsi="新細明體" w:cs="Times New Roman" w:hint="eastAsia"/>
          <w:kern w:val="0"/>
          <w:szCs w:val="24"/>
        </w:rPr>
        <w:t>核心</w:t>
      </w:r>
      <w:r w:rsidRPr="00D64EFA">
        <w:rPr>
          <w:rFonts w:ascii="新細明體" w:eastAsia="新細明體" w:hAnsi="新細明體" w:cs="Times New Roman"/>
          <w:kern w:val="0"/>
          <w:szCs w:val="24"/>
        </w:rPr>
        <w:t>人員聯繫確認</w:t>
      </w:r>
      <w:r w:rsidR="003A4988" w:rsidRPr="00D64EFA">
        <w:rPr>
          <w:rFonts w:ascii="新細明體" w:eastAsia="新細明體" w:hAnsi="新細明體" w:cs="Times New Roman" w:hint="eastAsia"/>
          <w:kern w:val="0"/>
          <w:szCs w:val="24"/>
        </w:rPr>
        <w:t>時段</w:t>
      </w:r>
      <w:r w:rsidRPr="00D64EFA">
        <w:rPr>
          <w:rFonts w:ascii="新細明體" w:eastAsia="新細明體" w:hAnsi="新細明體" w:cs="Times New Roman"/>
          <w:kern w:val="0"/>
          <w:szCs w:val="24"/>
        </w:rPr>
        <w:t>後，</w:t>
      </w:r>
      <w:r w:rsidR="003A4988" w:rsidRPr="00D64EFA">
        <w:rPr>
          <w:rFonts w:ascii="新細明體" w:eastAsia="新細明體" w:hAnsi="新細明體" w:cs="Times New Roman" w:hint="eastAsia"/>
          <w:kern w:val="0"/>
          <w:szCs w:val="24"/>
        </w:rPr>
        <w:t>再上核心</w:t>
      </w:r>
      <w:r w:rsidRPr="00D64EFA">
        <w:rPr>
          <w:rFonts w:ascii="新細明體" w:eastAsia="新細明體" w:hAnsi="新細明體" w:cs="Times New Roman"/>
          <w:kern w:val="0"/>
          <w:szCs w:val="24"/>
        </w:rPr>
        <w:t>預約管理系統</w:t>
      </w:r>
      <w:r w:rsidR="003A4988" w:rsidRPr="00D64EFA">
        <w:rPr>
          <w:rFonts w:ascii="新細明體" w:eastAsia="新細明體" w:hAnsi="新細明體" w:cs="Times New Roman" w:hint="eastAsia"/>
          <w:kern w:val="0"/>
          <w:szCs w:val="24"/>
        </w:rPr>
        <w:t>預約</w:t>
      </w:r>
      <w:r w:rsidR="006745C0" w:rsidRPr="00D64EFA">
        <w:rPr>
          <w:rFonts w:ascii="新細明體" w:eastAsia="新細明體" w:hAnsi="新細明體" w:cs="Times New Roman" w:hint="eastAsia"/>
          <w:kern w:val="0"/>
          <w:szCs w:val="24"/>
        </w:rPr>
        <w:t>。</w:t>
      </w:r>
      <w:r w:rsidRPr="00D64EFA">
        <w:rPr>
          <w:rFonts w:ascii="新細明體" w:eastAsia="新細明體" w:hAnsi="新細明體" w:cs="Times New Roman"/>
          <w:kern w:val="0"/>
          <w:szCs w:val="24"/>
        </w:rPr>
        <w:t>製作冷凍樣品前</w:t>
      </w:r>
      <w:r w:rsidR="003A4988" w:rsidRPr="00D64EFA">
        <w:rPr>
          <w:rFonts w:ascii="新細明體" w:eastAsia="新細明體" w:hAnsi="新細明體" w:cs="Times New Roman" w:hint="eastAsia"/>
          <w:kern w:val="0"/>
          <w:szCs w:val="24"/>
        </w:rPr>
        <w:t>必須先</w:t>
      </w:r>
      <w:r w:rsidRPr="00D64EFA">
        <w:rPr>
          <w:rFonts w:ascii="新細明體" w:eastAsia="新細明體" w:hAnsi="新細明體" w:cs="Times New Roman"/>
          <w:kern w:val="0"/>
          <w:szCs w:val="24"/>
        </w:rPr>
        <w:t>與代操作人員溝通樣品狀態及</w:t>
      </w:r>
      <w:r w:rsidR="003A4988" w:rsidRPr="00D64EFA">
        <w:rPr>
          <w:rFonts w:ascii="新細明體" w:eastAsia="新細明體" w:hAnsi="新細明體" w:cs="Times New Roman" w:hint="eastAsia"/>
          <w:kern w:val="0"/>
          <w:szCs w:val="24"/>
        </w:rPr>
        <w:t>儀器參數設定</w:t>
      </w:r>
      <w:r w:rsidRPr="00D64EFA">
        <w:rPr>
          <w:rFonts w:ascii="新細明體" w:eastAsia="新細明體" w:hAnsi="新細明體" w:cs="Times New Roman"/>
          <w:kern w:val="0"/>
          <w:szCs w:val="24"/>
        </w:rPr>
        <w:t>，未溝通者僅依儀器常用設定參數</w:t>
      </w:r>
      <w:r w:rsidR="003A4988" w:rsidRPr="00D64EFA">
        <w:rPr>
          <w:rFonts w:ascii="新細明體" w:eastAsia="新細明體" w:hAnsi="新細明體" w:cs="Times New Roman"/>
          <w:kern w:val="0"/>
          <w:szCs w:val="24"/>
        </w:rPr>
        <w:t>代操作</w:t>
      </w:r>
      <w:r w:rsidRPr="00D64EFA">
        <w:rPr>
          <w:rFonts w:ascii="新細明體" w:eastAsia="新細明體" w:hAnsi="新細明體" w:cs="Times New Roman"/>
          <w:kern w:val="0"/>
          <w:szCs w:val="24"/>
        </w:rPr>
        <w:t>。冷凍樣品製作條件為管理者與使用者討論後之共識，樣品完成後之冰層厚薄會因樣品狀態而有差異，無法</w:t>
      </w:r>
      <w:proofErr w:type="gramStart"/>
      <w:r w:rsidRPr="00D64EFA">
        <w:rPr>
          <w:rFonts w:ascii="新細明體" w:eastAsia="新細明體" w:hAnsi="新細明體" w:cs="Times New Roman"/>
          <w:kern w:val="0"/>
          <w:szCs w:val="24"/>
        </w:rPr>
        <w:t>保證網格冰</w:t>
      </w:r>
      <w:proofErr w:type="gramEnd"/>
      <w:r w:rsidRPr="00D64EFA">
        <w:rPr>
          <w:rFonts w:ascii="新細明體" w:eastAsia="新細明體" w:hAnsi="新細明體" w:cs="Times New Roman"/>
          <w:kern w:val="0"/>
          <w:szCs w:val="24"/>
        </w:rPr>
        <w:t>層一定符合實驗需求。</w:t>
      </w:r>
    </w:p>
    <w:p w14:paraId="0F084035" w14:textId="43649A5E" w:rsidR="00826325" w:rsidRPr="00D64EFA" w:rsidRDefault="00826325" w:rsidP="00941DB0">
      <w:pPr>
        <w:autoSpaceDE w:val="0"/>
        <w:autoSpaceDN w:val="0"/>
        <w:adjustRightInd w:val="0"/>
        <w:ind w:leftChars="100" w:left="720" w:hangingChars="200" w:hanging="48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3.5</w:t>
      </w:r>
      <w:r w:rsidR="00DF4330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7A6C88" w:rsidRPr="00D64EFA">
        <w:rPr>
          <w:rFonts w:ascii="新細明體" w:eastAsia="新細明體" w:hAnsi="新細明體" w:cs="Times New Roman"/>
          <w:kern w:val="0"/>
          <w:szCs w:val="24"/>
        </w:rPr>
        <w:t>請至少於使用前一天完成預約</w:t>
      </w:r>
      <w:r w:rsidR="005E1805" w:rsidRPr="00D64EFA">
        <w:rPr>
          <w:rFonts w:ascii="新細明體" w:eastAsia="新細明體" w:hAnsi="新細明體" w:cs="Times New Roman"/>
          <w:kern w:val="0"/>
          <w:szCs w:val="24"/>
        </w:rPr>
        <w:t>，</w:t>
      </w:r>
      <w:r w:rsidRPr="00D64EFA">
        <w:rPr>
          <w:rFonts w:ascii="新細明體" w:eastAsia="新細明體" w:hAnsi="新細明體" w:cs="Times New Roman"/>
          <w:kern w:val="0"/>
          <w:szCs w:val="24"/>
        </w:rPr>
        <w:t>不開放臨時</w:t>
      </w:r>
      <w:r w:rsidR="007A6C88" w:rsidRPr="00D64EFA">
        <w:rPr>
          <w:rFonts w:ascii="新細明體" w:eastAsia="新細明體" w:hAnsi="新細明體" w:cs="Times New Roman" w:hint="eastAsia"/>
          <w:kern w:val="0"/>
          <w:szCs w:val="24"/>
        </w:rPr>
        <w:t>取消</w:t>
      </w:r>
      <w:r w:rsidRPr="00D64EFA">
        <w:rPr>
          <w:rFonts w:ascii="新細明體" w:eastAsia="新細明體" w:hAnsi="新細明體" w:cs="Times New Roman"/>
          <w:kern w:val="0"/>
          <w:szCs w:val="24"/>
        </w:rPr>
        <w:t>申請</w:t>
      </w:r>
      <w:r w:rsidR="005E1805" w:rsidRPr="00D64EFA">
        <w:rPr>
          <w:rFonts w:ascii="新細明體" w:eastAsia="新細明體" w:hAnsi="新細明體" w:cs="Times New Roman"/>
          <w:kern w:val="0"/>
          <w:szCs w:val="24"/>
        </w:rPr>
        <w:t>。</w:t>
      </w:r>
      <w:r w:rsidRPr="00D64EFA">
        <w:rPr>
          <w:rFonts w:ascii="新細明體" w:eastAsia="新細明體" w:hAnsi="新細明體" w:cs="Times New Roman"/>
          <w:kern w:val="0"/>
          <w:szCs w:val="24"/>
        </w:rPr>
        <w:t>如</w:t>
      </w:r>
      <w:r w:rsidR="007A6C88" w:rsidRPr="00D64EFA">
        <w:rPr>
          <w:rFonts w:ascii="新細明體" w:eastAsia="新細明體" w:hAnsi="新細明體" w:cs="Times New Roman" w:hint="eastAsia"/>
          <w:kern w:val="0"/>
          <w:szCs w:val="24"/>
        </w:rPr>
        <w:t>需</w:t>
      </w:r>
      <w:r w:rsidRPr="00D64EFA">
        <w:rPr>
          <w:rFonts w:ascii="新細明體" w:eastAsia="新細明體" w:hAnsi="新細明體" w:cs="Times New Roman"/>
          <w:kern w:val="0"/>
          <w:szCs w:val="24"/>
        </w:rPr>
        <w:t>取消，請至少於</w:t>
      </w:r>
      <w:r w:rsidR="007478D3" w:rsidRPr="00D64EFA">
        <w:rPr>
          <w:rFonts w:ascii="新細明體" w:eastAsia="新細明體" w:hAnsi="新細明體" w:cs="Times New Roman"/>
          <w:kern w:val="0"/>
          <w:szCs w:val="24"/>
        </w:rPr>
        <w:t>24</w:t>
      </w:r>
      <w:r w:rsidRPr="00D64EFA">
        <w:rPr>
          <w:rFonts w:ascii="新細明體" w:eastAsia="新細明體" w:hAnsi="新細明體" w:cs="Times New Roman"/>
          <w:kern w:val="0"/>
          <w:szCs w:val="24"/>
        </w:rPr>
        <w:t>小時前</w:t>
      </w:r>
      <w:r w:rsidR="007A6C88" w:rsidRPr="00D64EFA">
        <w:rPr>
          <w:rFonts w:ascii="新細明體" w:eastAsia="新細明體" w:hAnsi="新細明體" w:cs="Times New Roman" w:hint="eastAsia"/>
          <w:kern w:val="0"/>
          <w:szCs w:val="24"/>
        </w:rPr>
        <w:t>以</w:t>
      </w:r>
      <w:r w:rsidR="007478D3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7A6C88" w:rsidRPr="00D64EFA">
        <w:rPr>
          <w:rFonts w:ascii="新細明體" w:eastAsia="新細明體" w:hAnsi="新細明體" w:cs="Times New Roman"/>
          <w:kern w:val="0"/>
          <w:szCs w:val="24"/>
        </w:rPr>
        <w:t>E-mail</w:t>
      </w:r>
      <w:r w:rsidR="006745C0" w:rsidRPr="00D64EFA">
        <w:rPr>
          <w:rFonts w:ascii="新細明體" w:eastAsia="新細明體" w:hAnsi="新細明體" w:cs="Times New Roman" w:hint="eastAsia"/>
          <w:kern w:val="0"/>
          <w:szCs w:val="24"/>
        </w:rPr>
        <w:t>通知</w:t>
      </w:r>
      <w:r w:rsidR="005E1805" w:rsidRPr="00D64EFA">
        <w:rPr>
          <w:rFonts w:ascii="新細明體" w:eastAsia="新細明體" w:hAnsi="新細明體" w:cs="Times New Roman" w:hint="eastAsia"/>
          <w:kern w:val="0"/>
          <w:szCs w:val="24"/>
        </w:rPr>
        <w:t>管理</w:t>
      </w:r>
      <w:r w:rsidR="006745C0" w:rsidRPr="00D64EFA">
        <w:rPr>
          <w:rFonts w:ascii="新細明體" w:eastAsia="新細明體" w:hAnsi="新細明體" w:cs="Times New Roman" w:hint="eastAsia"/>
          <w:kern w:val="0"/>
          <w:szCs w:val="24"/>
        </w:rPr>
        <w:t>者</w:t>
      </w:r>
      <w:r w:rsidR="007A6C88" w:rsidRPr="00D64EFA">
        <w:rPr>
          <w:rFonts w:ascii="新細明體" w:eastAsia="新細明體" w:hAnsi="新細明體" w:cs="Times New Roman" w:hint="eastAsia"/>
          <w:kern w:val="0"/>
          <w:szCs w:val="24"/>
        </w:rPr>
        <w:t>及實驗室主管</w:t>
      </w:r>
      <w:r w:rsidR="006745C0" w:rsidRPr="00D64EFA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270722C6" w14:textId="0A1BAD77" w:rsidR="007478D3" w:rsidRPr="00D64EFA" w:rsidRDefault="00E96F88" w:rsidP="00941DB0">
      <w:pPr>
        <w:autoSpaceDE w:val="0"/>
        <w:autoSpaceDN w:val="0"/>
        <w:adjustRightInd w:val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 xml:space="preserve">  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3.6</w:t>
      </w:r>
      <w:r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5E1805" w:rsidRPr="00D64EFA">
        <w:rPr>
          <w:rFonts w:ascii="新細明體" w:eastAsia="新細明體" w:hAnsi="新細明體" w:cs="Times New Roman" w:hint="eastAsia"/>
          <w:kern w:val="0"/>
          <w:szCs w:val="24"/>
        </w:rPr>
        <w:t>核心</w:t>
      </w:r>
      <w:r w:rsidR="007A6C88" w:rsidRPr="00D64EFA">
        <w:rPr>
          <w:rFonts w:ascii="新細明體" w:eastAsia="新細明體" w:hAnsi="新細明體" w:cs="Times New Roman" w:hint="eastAsia"/>
          <w:kern w:val="0"/>
          <w:szCs w:val="24"/>
        </w:rPr>
        <w:t>可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視情況協調使用者之上機時間，以</w:t>
      </w:r>
      <w:r w:rsidR="007A6C88" w:rsidRPr="00D64EFA">
        <w:rPr>
          <w:rFonts w:ascii="新細明體" w:eastAsia="新細明體" w:hAnsi="新細明體" w:cs="Times New Roman" w:hint="eastAsia"/>
          <w:kern w:val="0"/>
          <w:szCs w:val="24"/>
        </w:rPr>
        <w:t>利儀器使用最佳化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。</w:t>
      </w:r>
    </w:p>
    <w:p w14:paraId="6E7A39B8" w14:textId="4E6093E7" w:rsidR="00826325" w:rsidRPr="00D64EFA" w:rsidRDefault="006745C0" w:rsidP="00941DB0">
      <w:pPr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4.</w:t>
      </w:r>
      <w:r w:rsidR="00E96F88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訓練與考核</w:t>
      </w:r>
      <w:r w:rsidR="00A93DF8" w:rsidRPr="00D64EFA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="00D55DCD" w:rsidRPr="00D64EFA">
        <w:rPr>
          <w:rFonts w:ascii="新細明體" w:eastAsia="新細明體" w:hAnsi="新細明體" w:cs="Times New Roman" w:hint="eastAsia"/>
          <w:kern w:val="0"/>
          <w:szCs w:val="24"/>
        </w:rPr>
        <w:t>核心人員將視需求</w:t>
      </w:r>
      <w:r w:rsidR="001F5C40" w:rsidRPr="00D64EFA">
        <w:rPr>
          <w:rFonts w:ascii="新細明體" w:eastAsia="新細明體" w:hAnsi="新細明體" w:cs="Times New Roman" w:hint="eastAsia"/>
          <w:kern w:val="0"/>
          <w:szCs w:val="24"/>
        </w:rPr>
        <w:t>舉辦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訓練</w:t>
      </w:r>
      <w:r w:rsidR="001F5C40" w:rsidRPr="00D64EFA">
        <w:rPr>
          <w:rFonts w:ascii="新細明體" w:eastAsia="新細明體" w:hAnsi="新細明體" w:cs="Times New Roman"/>
          <w:kern w:val="0"/>
          <w:szCs w:val="24"/>
        </w:rPr>
        <w:t>/考核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每</w:t>
      </w:r>
      <w:r w:rsidR="00D55DCD" w:rsidRPr="00D64EFA">
        <w:rPr>
          <w:rFonts w:ascii="新細明體" w:eastAsia="新細明體" w:hAnsi="新細明體" w:cs="Times New Roman" w:hint="eastAsia"/>
          <w:kern w:val="0"/>
          <w:szCs w:val="24"/>
        </w:rPr>
        <w:t>梯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次</w:t>
      </w:r>
      <w:r w:rsidR="001F5C40" w:rsidRPr="00D64EFA">
        <w:rPr>
          <w:rFonts w:ascii="新細明體" w:eastAsia="新細明體" w:hAnsi="新細明體" w:cs="Times New Roman" w:hint="eastAsia"/>
          <w:kern w:val="0"/>
          <w:szCs w:val="24"/>
        </w:rPr>
        <w:t>最多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3人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請</w:t>
      </w:r>
      <w:proofErr w:type="gramStart"/>
      <w:r w:rsidR="00826325" w:rsidRPr="00D64EFA">
        <w:rPr>
          <w:rFonts w:ascii="新細明體" w:eastAsia="新細明體" w:hAnsi="新細明體" w:cs="Times New Roman"/>
          <w:kern w:val="0"/>
          <w:szCs w:val="24"/>
        </w:rPr>
        <w:t>逕</w:t>
      </w:r>
      <w:proofErr w:type="gramEnd"/>
      <w:r w:rsidR="00826325" w:rsidRPr="00D64EFA">
        <w:rPr>
          <w:rFonts w:ascii="新細明體" w:eastAsia="新細明體" w:hAnsi="新細明體" w:cs="Times New Roman"/>
          <w:kern w:val="0"/>
          <w:szCs w:val="24"/>
        </w:rPr>
        <w:t>洽</w:t>
      </w:r>
      <w:r w:rsidR="005E1805" w:rsidRPr="00D64EFA">
        <w:rPr>
          <w:rFonts w:ascii="新細明體" w:eastAsia="新細明體" w:hAnsi="新細明體" w:cs="Times New Roman" w:hint="eastAsia"/>
          <w:kern w:val="0"/>
          <w:szCs w:val="24"/>
        </w:rPr>
        <w:t>管理</w:t>
      </w:r>
      <w:r w:rsidR="00D405D2" w:rsidRPr="00D64EFA">
        <w:rPr>
          <w:rFonts w:ascii="新細明體" w:eastAsia="新細明體" w:hAnsi="新細明體" w:cs="Times New Roman" w:hint="eastAsia"/>
          <w:kern w:val="0"/>
          <w:szCs w:val="24"/>
        </w:rPr>
        <w:t>者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約</w:t>
      </w:r>
      <w:r w:rsidR="001F5C40" w:rsidRPr="00D64EFA">
        <w:rPr>
          <w:rFonts w:ascii="新細明體" w:eastAsia="新細明體" w:hAnsi="新細明體" w:cs="Times New Roman" w:hint="eastAsia"/>
          <w:kern w:val="0"/>
          <w:szCs w:val="24"/>
        </w:rPr>
        <w:t>定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時間</w:t>
      </w:r>
      <w:r w:rsidRPr="00D64EFA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3C9B3E1E" w14:textId="5AADFB9F" w:rsidR="00330EF6" w:rsidRPr="00D64EFA" w:rsidRDefault="00826325">
      <w:pPr>
        <w:autoSpaceDE w:val="0"/>
        <w:autoSpaceDN w:val="0"/>
        <w:adjustRightInd w:val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>5. 收費</w:t>
      </w:r>
      <w:r w:rsidR="005A64F5" w:rsidRPr="00D64EFA">
        <w:rPr>
          <w:rFonts w:ascii="新細明體" w:eastAsia="新細明體" w:hAnsi="新細明體" w:cs="Times New Roman" w:hint="eastAsia"/>
          <w:kern w:val="0"/>
          <w:szCs w:val="24"/>
        </w:rPr>
        <w:t>注意事項</w:t>
      </w:r>
    </w:p>
    <w:p w14:paraId="7FA6E64F" w14:textId="5E054826" w:rsidR="00826325" w:rsidRPr="00D64EFA" w:rsidRDefault="00E07C55" w:rsidP="00941DB0">
      <w:pPr>
        <w:autoSpaceDE w:val="0"/>
        <w:autoSpaceDN w:val="0"/>
        <w:adjustRightInd w:val="0"/>
        <w:ind w:left="720" w:hangingChars="300" w:hanging="720"/>
        <w:jc w:val="both"/>
        <w:rPr>
          <w:rFonts w:asciiTheme="minorEastAsia" w:hAnsiTheme="minorEastAsia" w:cs="Times New Roman"/>
          <w:kern w:val="0"/>
          <w:szCs w:val="24"/>
        </w:rPr>
      </w:pPr>
      <w:r w:rsidRPr="00D64EFA">
        <w:rPr>
          <w:rFonts w:ascii="新細明體" w:eastAsia="新細明體" w:hAnsi="新細明體" w:cs="Times New Roman"/>
          <w:kern w:val="0"/>
          <w:szCs w:val="24"/>
        </w:rPr>
        <w:t xml:space="preserve">  </w:t>
      </w:r>
      <w:r w:rsidR="005A64F5" w:rsidRPr="00D64EFA">
        <w:rPr>
          <w:rFonts w:ascii="新細明體" w:eastAsia="新細明體" w:hAnsi="新細明體" w:cs="Times New Roman"/>
          <w:kern w:val="0"/>
          <w:szCs w:val="24"/>
        </w:rPr>
        <w:t>5.</w:t>
      </w:r>
      <w:r w:rsidR="000555D7" w:rsidRPr="00D64EFA">
        <w:rPr>
          <w:rFonts w:ascii="新細明體" w:eastAsia="新細明體" w:hAnsi="新細明體" w:cs="Times New Roman" w:hint="eastAsia"/>
          <w:kern w:val="0"/>
          <w:szCs w:val="24"/>
        </w:rPr>
        <w:t>1</w:t>
      </w:r>
      <w:r w:rsidR="005A64F5" w:rsidRPr="00D64EFA">
        <w:rPr>
          <w:rFonts w:ascii="新細明體" w:eastAsia="新細明體" w:hAnsi="新細明體" w:cs="Times New Roman"/>
          <w:kern w:val="0"/>
          <w:szCs w:val="24"/>
        </w:rPr>
        <w:t xml:space="preserve"> </w:t>
      </w:r>
      <w:r w:rsidR="00651B3F" w:rsidRPr="00D64EFA">
        <w:rPr>
          <w:rFonts w:ascii="新細明體" w:eastAsia="新細明體" w:hAnsi="新細明體" w:cs="Times New Roman" w:hint="eastAsia"/>
          <w:kern w:val="0"/>
          <w:szCs w:val="24"/>
        </w:rPr>
        <w:t>自行操作儀器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使用費（含</w:t>
      </w:r>
      <w:r w:rsidR="005A64F5" w:rsidRPr="00D64EFA">
        <w:rPr>
          <w:rFonts w:ascii="新細明體" w:eastAsia="新細明體" w:hAnsi="新細明體" w:cs="Times New Roman" w:hint="eastAsia"/>
          <w:kern w:val="0"/>
          <w:szCs w:val="24"/>
        </w:rPr>
        <w:t>訓練及練習</w:t>
      </w:r>
      <w:bookmarkStart w:id="1" w:name="_Hlk131669154"/>
      <w:r w:rsidR="005A64F5" w:rsidRPr="00D64EFA">
        <w:rPr>
          <w:rFonts w:ascii="新細明體" w:eastAsia="新細明體" w:hAnsi="新細明體" w:cs="Times New Roman"/>
          <w:kern w:val="0"/>
          <w:szCs w:val="24"/>
        </w:rPr>
        <w:t>）</w:t>
      </w:r>
      <w:bookmarkEnd w:id="1"/>
      <w:r w:rsidR="005A64F5" w:rsidRPr="00D64EFA">
        <w:rPr>
          <w:rFonts w:ascii="新細明體" w:eastAsia="新細明體" w:hAnsi="新細明體" w:cs="Times New Roman" w:hint="eastAsia"/>
          <w:kern w:val="0"/>
          <w:szCs w:val="24"/>
        </w:rPr>
        <w:t>為</w:t>
      </w:r>
      <w:r w:rsidR="00577C02" w:rsidRPr="00D64EFA">
        <w:rPr>
          <w:rFonts w:ascii="新細明體" w:eastAsia="新細明體" w:hAnsi="新細明體" w:cs="Times New Roman"/>
          <w:kern w:val="0"/>
          <w:szCs w:val="24"/>
        </w:rPr>
        <w:t>1,0</w:t>
      </w:r>
      <w:r w:rsidR="00826325" w:rsidRPr="00D64EFA">
        <w:rPr>
          <w:rFonts w:ascii="新細明體" w:eastAsia="新細明體" w:hAnsi="新細明體" w:cs="Times New Roman"/>
          <w:kern w:val="0"/>
          <w:szCs w:val="24"/>
        </w:rPr>
        <w:t>00元/每2小時</w:t>
      </w:r>
      <w:r w:rsidR="005A64F5" w:rsidRPr="00D64EFA">
        <w:rPr>
          <w:rFonts w:ascii="新細明體" w:eastAsia="新細明體" w:hAnsi="新細明體" w:cs="Times New Roman" w:hint="eastAsia"/>
          <w:kern w:val="0"/>
          <w:szCs w:val="24"/>
        </w:rPr>
        <w:t>；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請</w:t>
      </w:r>
      <w:proofErr w:type="gramStart"/>
      <w:r w:rsidR="00826325" w:rsidRPr="00D64EFA">
        <w:rPr>
          <w:rFonts w:asciiTheme="minorEastAsia" w:hAnsiTheme="minorEastAsia" w:cs="Times New Roman"/>
          <w:kern w:val="0"/>
          <w:szCs w:val="24"/>
        </w:rPr>
        <w:t>自備</w:t>
      </w:r>
      <w:r w:rsidR="005A64F5" w:rsidRPr="00D64EFA">
        <w:rPr>
          <w:rFonts w:asciiTheme="minorEastAsia" w:hAnsiTheme="minorEastAsia" w:cs="Times New Roman" w:hint="eastAsia"/>
          <w:kern w:val="0"/>
          <w:szCs w:val="24"/>
        </w:rPr>
        <w:t>網格</w:t>
      </w:r>
      <w:proofErr w:type="gramEnd"/>
      <w:r w:rsidR="005A64F5" w:rsidRPr="00D64EFA">
        <w:rPr>
          <w:rFonts w:asciiTheme="minorEastAsia" w:hAnsiTheme="minorEastAsia" w:cs="Times New Roman" w:hint="eastAsia"/>
          <w:kern w:val="0"/>
          <w:szCs w:val="24"/>
        </w:rPr>
        <w:t>，如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欲使用本</w:t>
      </w:r>
      <w:proofErr w:type="gramStart"/>
      <w:r w:rsidRPr="00D64EFA">
        <w:rPr>
          <w:rFonts w:asciiTheme="minorEastAsia" w:hAnsiTheme="minorEastAsia" w:cs="Times New Roman" w:hint="eastAsia"/>
          <w:kern w:val="0"/>
          <w:szCs w:val="24"/>
        </w:rPr>
        <w:t>核心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網</w:t>
      </w:r>
      <w:proofErr w:type="gramEnd"/>
      <w:r w:rsidR="00826325" w:rsidRPr="00D64EFA">
        <w:rPr>
          <w:rFonts w:asciiTheme="minorEastAsia" w:hAnsiTheme="minorEastAsia" w:cs="Times New Roman"/>
          <w:kern w:val="0"/>
          <w:szCs w:val="24"/>
        </w:rPr>
        <w:t>格，</w:t>
      </w:r>
      <w:r w:rsidR="00577C02" w:rsidRPr="00D64EFA">
        <w:rPr>
          <w:rFonts w:asciiTheme="minorEastAsia" w:hAnsiTheme="minorEastAsia" w:cs="Times New Roman" w:hint="eastAsia"/>
          <w:kern w:val="0"/>
          <w:szCs w:val="24"/>
        </w:rPr>
        <w:t>請於預約時來信告知</w:t>
      </w:r>
      <w:r w:rsidRPr="00D64EFA">
        <w:rPr>
          <w:rFonts w:asciiTheme="minorEastAsia" w:hAnsiTheme="minorEastAsia" w:cs="Times New Roman"/>
          <w:b/>
          <w:bCs/>
          <w:kern w:val="0"/>
          <w:szCs w:val="24"/>
        </w:rPr>
        <w:t>（</w:t>
      </w:r>
      <w:r w:rsidR="00D55DCD" w:rsidRPr="00D64EFA">
        <w:rPr>
          <w:rFonts w:asciiTheme="minorEastAsia" w:hAnsiTheme="minorEastAsia" w:cs="Times New Roman" w:hint="eastAsia"/>
          <w:b/>
          <w:bCs/>
          <w:kern w:val="0"/>
          <w:szCs w:val="24"/>
        </w:rPr>
        <w:t>每片</w:t>
      </w:r>
      <w:r w:rsidR="00D55DCD" w:rsidRPr="00D64EFA">
        <w:rPr>
          <w:rFonts w:asciiTheme="minorEastAsia" w:hAnsiTheme="minorEastAsia" w:cs="Times New Roman"/>
          <w:b/>
          <w:bCs/>
          <w:kern w:val="0"/>
          <w:szCs w:val="24"/>
        </w:rPr>
        <w:t>Quantifoil Grid</w:t>
      </w:r>
      <w:r w:rsidR="00D55DCD" w:rsidRPr="00D64EFA">
        <w:rPr>
          <w:rFonts w:asciiTheme="minorEastAsia" w:hAnsiTheme="minorEastAsia" w:cs="Times New Roman" w:hint="eastAsia"/>
          <w:b/>
          <w:bCs/>
          <w:kern w:val="0"/>
          <w:szCs w:val="24"/>
        </w:rPr>
        <w:t xml:space="preserve"> </w:t>
      </w:r>
      <w:r w:rsidR="00577C02" w:rsidRPr="00D64EFA">
        <w:rPr>
          <w:rFonts w:asciiTheme="minorEastAsia" w:hAnsiTheme="minorEastAsia" w:cs="Times New Roman"/>
          <w:b/>
          <w:bCs/>
          <w:kern w:val="0"/>
          <w:szCs w:val="24"/>
        </w:rPr>
        <w:t>60</w:t>
      </w:r>
      <w:r w:rsidR="00826325" w:rsidRPr="00D64EFA">
        <w:rPr>
          <w:rFonts w:asciiTheme="minorEastAsia" w:hAnsiTheme="minorEastAsia" w:cs="Times New Roman"/>
          <w:b/>
          <w:bCs/>
          <w:kern w:val="0"/>
          <w:szCs w:val="24"/>
        </w:rPr>
        <w:t>0</w:t>
      </w:r>
      <w:r w:rsidRPr="00D64EFA">
        <w:rPr>
          <w:rFonts w:asciiTheme="minorEastAsia" w:hAnsiTheme="minorEastAsia" w:cs="Times New Roman" w:hint="eastAsia"/>
          <w:b/>
          <w:bCs/>
          <w:kern w:val="0"/>
          <w:szCs w:val="24"/>
        </w:rPr>
        <w:t>元</w:t>
      </w:r>
      <w:r w:rsidR="00D55DCD" w:rsidRPr="00D64EFA">
        <w:rPr>
          <w:rFonts w:ascii="新細明體" w:eastAsia="新細明體" w:hAnsi="新細明體" w:cs="Times New Roman"/>
          <w:b/>
          <w:bCs/>
          <w:kern w:val="0"/>
          <w:szCs w:val="24"/>
        </w:rPr>
        <w:t>）</w:t>
      </w:r>
      <w:r w:rsidRPr="00D64EFA">
        <w:rPr>
          <w:rFonts w:asciiTheme="minorEastAsia" w:hAnsiTheme="minorEastAsia" w:cs="Times New Roman" w:hint="eastAsia"/>
          <w:kern w:val="0"/>
          <w:szCs w:val="24"/>
        </w:rPr>
        <w:t>。</w:t>
      </w:r>
    </w:p>
    <w:p w14:paraId="613F93D9" w14:textId="3C8E04C1" w:rsidR="00123A1F" w:rsidRPr="00D64EFA" w:rsidRDefault="00E07C55" w:rsidP="00941DB0">
      <w:pPr>
        <w:autoSpaceDE w:val="0"/>
        <w:autoSpaceDN w:val="0"/>
        <w:adjustRightInd w:val="0"/>
        <w:ind w:left="720" w:hangingChars="300" w:hanging="720"/>
        <w:jc w:val="both"/>
        <w:rPr>
          <w:rFonts w:asciiTheme="minorEastAsia" w:hAnsiTheme="minorEastAsia" w:cs="Times New Roman"/>
          <w:kern w:val="0"/>
          <w:szCs w:val="24"/>
        </w:rPr>
      </w:pPr>
      <w:r w:rsidRPr="00D64EFA">
        <w:rPr>
          <w:rFonts w:asciiTheme="minorEastAsia" w:hAnsiTheme="minorEastAsia" w:cs="Times New Roman"/>
          <w:kern w:val="0"/>
          <w:szCs w:val="24"/>
        </w:rPr>
        <w:t xml:space="preserve">  5.</w:t>
      </w:r>
      <w:r w:rsidR="000555D7" w:rsidRPr="00D64EFA">
        <w:rPr>
          <w:rFonts w:asciiTheme="minorEastAsia" w:hAnsiTheme="minorEastAsia" w:cs="Times New Roman" w:hint="eastAsia"/>
          <w:kern w:val="0"/>
          <w:szCs w:val="24"/>
        </w:rPr>
        <w:t>2</w:t>
      </w:r>
      <w:r w:rsidRPr="00D64EFA">
        <w:rPr>
          <w:rFonts w:asciiTheme="minorEastAsia" w:hAnsiTheme="minorEastAsia" w:cs="Times New Roman"/>
          <w:kern w:val="0"/>
          <w:szCs w:val="24"/>
        </w:rPr>
        <w:t xml:space="preserve"> 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代操作</w:t>
      </w:r>
      <w:r w:rsidRPr="00D64EFA">
        <w:rPr>
          <w:rFonts w:asciiTheme="minorEastAsia" w:hAnsiTheme="minorEastAsia" w:cs="Times New Roman" w:hint="eastAsia"/>
          <w:kern w:val="0"/>
          <w:szCs w:val="24"/>
        </w:rPr>
        <w:t>之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收費標準：</w:t>
      </w:r>
      <w:r w:rsidR="001F5C40" w:rsidRPr="00D64EFA">
        <w:rPr>
          <w:rFonts w:asciiTheme="minorEastAsia" w:hAnsiTheme="minorEastAsia" w:cs="Times New Roman" w:hint="eastAsia"/>
          <w:kern w:val="0"/>
          <w:szCs w:val="24"/>
        </w:rPr>
        <w:t>校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內為</w:t>
      </w:r>
      <w:r w:rsidRPr="00D64EFA">
        <w:rPr>
          <w:rFonts w:asciiTheme="minorEastAsia" w:hAnsiTheme="minorEastAsia" w:cs="Times New Roman" w:hint="eastAsia"/>
          <w:kern w:val="0"/>
          <w:szCs w:val="24"/>
        </w:rPr>
        <w:t>每次</w:t>
      </w:r>
      <w:r w:rsidR="001F5C40" w:rsidRPr="00D64EFA">
        <w:rPr>
          <w:rFonts w:asciiTheme="minorEastAsia" w:hAnsiTheme="minorEastAsia" w:cs="Times New Roman"/>
          <w:kern w:val="0"/>
          <w:szCs w:val="24"/>
        </w:rPr>
        <w:t>2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,000</w:t>
      </w:r>
      <w:r w:rsidRPr="00D64EFA">
        <w:rPr>
          <w:rFonts w:asciiTheme="minorEastAsia" w:hAnsiTheme="minorEastAsia" w:cs="Times New Roman" w:hint="eastAsia"/>
          <w:kern w:val="0"/>
          <w:szCs w:val="24"/>
        </w:rPr>
        <w:t>元；</w:t>
      </w:r>
      <w:r w:rsidR="001F5C40" w:rsidRPr="00D64EFA">
        <w:rPr>
          <w:rFonts w:asciiTheme="minorEastAsia" w:hAnsiTheme="minorEastAsia" w:cs="Times New Roman" w:hint="eastAsia"/>
          <w:kern w:val="0"/>
          <w:szCs w:val="24"/>
        </w:rPr>
        <w:t>校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外為</w:t>
      </w:r>
      <w:r w:rsidRPr="00D64EFA">
        <w:rPr>
          <w:rFonts w:asciiTheme="minorEastAsia" w:hAnsiTheme="minorEastAsia" w:cs="Times New Roman" w:hint="eastAsia"/>
          <w:kern w:val="0"/>
          <w:szCs w:val="24"/>
        </w:rPr>
        <w:t>每次</w:t>
      </w:r>
      <w:r w:rsidR="00651B3F" w:rsidRPr="00D64EFA">
        <w:rPr>
          <w:rFonts w:asciiTheme="minorEastAsia" w:hAnsiTheme="minorEastAsia" w:cs="Times New Roman"/>
          <w:kern w:val="0"/>
          <w:szCs w:val="24"/>
        </w:rPr>
        <w:t>3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,000</w:t>
      </w:r>
      <w:r w:rsidRPr="00D64EFA">
        <w:rPr>
          <w:rFonts w:asciiTheme="minorEastAsia" w:hAnsiTheme="minorEastAsia" w:cs="Times New Roman" w:hint="eastAsia"/>
          <w:kern w:val="0"/>
          <w:szCs w:val="24"/>
        </w:rPr>
        <w:t>元，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每次最多</w:t>
      </w:r>
      <w:r w:rsidR="001F5C40" w:rsidRPr="00D64EFA">
        <w:rPr>
          <w:rFonts w:asciiTheme="minorEastAsia" w:hAnsiTheme="minorEastAsia" w:cs="Times New Roman" w:hint="eastAsia"/>
          <w:kern w:val="0"/>
          <w:szCs w:val="24"/>
        </w:rPr>
        <w:t>代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製作</w:t>
      </w:r>
      <w:proofErr w:type="gramStart"/>
      <w:r w:rsidRPr="00D64EFA">
        <w:rPr>
          <w:rFonts w:asciiTheme="minorEastAsia" w:hAnsiTheme="minorEastAsia" w:cs="Times New Roman"/>
          <w:bCs/>
          <w:kern w:val="0"/>
          <w:szCs w:val="24"/>
        </w:rPr>
        <w:t>4</w:t>
      </w:r>
      <w:r w:rsidR="00826325" w:rsidRPr="00D64EFA">
        <w:rPr>
          <w:rFonts w:asciiTheme="minorEastAsia" w:hAnsiTheme="minorEastAsia" w:cs="Times New Roman"/>
          <w:bCs/>
          <w:kern w:val="0"/>
          <w:szCs w:val="24"/>
        </w:rPr>
        <w:t>片網格</w:t>
      </w:r>
      <w:proofErr w:type="gramEnd"/>
      <w:r w:rsidRPr="00D64EFA">
        <w:rPr>
          <w:rFonts w:asciiTheme="minorEastAsia" w:hAnsiTheme="minorEastAsia" w:cs="Times New Roman" w:hint="eastAsia"/>
          <w:kern w:val="0"/>
          <w:szCs w:val="24"/>
        </w:rPr>
        <w:t>。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請於上機時間前送交樣品，未能準時送達者，不予補製作並仍依規定收費。</w:t>
      </w:r>
    </w:p>
    <w:p w14:paraId="27B78F3E" w14:textId="06C61B53" w:rsidR="007478D3" w:rsidRPr="00D55DCD" w:rsidRDefault="00123A1F" w:rsidP="00941DB0">
      <w:pPr>
        <w:autoSpaceDE w:val="0"/>
        <w:autoSpaceDN w:val="0"/>
        <w:adjustRightInd w:val="0"/>
        <w:jc w:val="both"/>
        <w:rPr>
          <w:rFonts w:asciiTheme="minorEastAsia" w:hAnsiTheme="minorEastAsia" w:cs="Times New Roman"/>
          <w:b/>
          <w:color w:val="FF0000"/>
          <w:kern w:val="0"/>
          <w:szCs w:val="24"/>
        </w:rPr>
      </w:pPr>
      <w:r w:rsidRPr="00941DB0">
        <w:rPr>
          <w:rFonts w:asciiTheme="minorEastAsia" w:hAnsiTheme="minorEastAsia" w:cs="Times New Roman"/>
          <w:bCs/>
          <w:kern w:val="0"/>
          <w:szCs w:val="24"/>
        </w:rPr>
        <w:t xml:space="preserve"> </w:t>
      </w:r>
      <w:r w:rsidRPr="00941DB0">
        <w:rPr>
          <w:rFonts w:asciiTheme="minorEastAsia" w:hAnsiTheme="minorEastAsia" w:cs="Times New Roman"/>
          <w:bCs/>
          <w:color w:val="FF0000"/>
          <w:kern w:val="0"/>
          <w:szCs w:val="24"/>
        </w:rPr>
        <w:t xml:space="preserve"> </w:t>
      </w:r>
      <w:r w:rsidR="00826325"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如遇樣品全數失敗，可重新代製</w:t>
      </w:r>
      <w:r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1</w:t>
      </w:r>
      <w:r w:rsidR="00826325"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次，並減免</w:t>
      </w:r>
      <w:proofErr w:type="gramStart"/>
      <w:r w:rsidR="00826325"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重製當次</w:t>
      </w:r>
      <w:proofErr w:type="gramEnd"/>
      <w:r w:rsidR="00826325"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之代操作</w:t>
      </w:r>
      <w:r w:rsidR="001F5C40" w:rsidRPr="00D55DCD">
        <w:rPr>
          <w:rFonts w:asciiTheme="minorEastAsia" w:hAnsiTheme="minorEastAsia" w:cs="Times New Roman" w:hint="eastAsia"/>
          <w:b/>
          <w:color w:val="FF0000"/>
          <w:kern w:val="0"/>
          <w:szCs w:val="24"/>
        </w:rPr>
        <w:t>及儀器</w:t>
      </w:r>
      <w:r w:rsidR="00826325"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費用（耗材仍需</w:t>
      </w:r>
      <w:r w:rsidR="001F5C40" w:rsidRPr="00D55DCD">
        <w:rPr>
          <w:rFonts w:asciiTheme="minorEastAsia" w:hAnsiTheme="minorEastAsia" w:cs="Times New Roman" w:hint="eastAsia"/>
          <w:b/>
          <w:color w:val="FF0000"/>
          <w:kern w:val="0"/>
          <w:szCs w:val="24"/>
        </w:rPr>
        <w:t>付</w:t>
      </w:r>
      <w:r w:rsidR="00826325" w:rsidRPr="00D55DCD">
        <w:rPr>
          <w:rFonts w:asciiTheme="minorEastAsia" w:hAnsiTheme="minorEastAsia" w:cs="Times New Roman"/>
          <w:b/>
          <w:color w:val="FF0000"/>
          <w:kern w:val="0"/>
          <w:szCs w:val="24"/>
        </w:rPr>
        <w:t>費）</w:t>
      </w:r>
      <w:r w:rsidRPr="00D55DCD">
        <w:rPr>
          <w:rFonts w:asciiTheme="minorEastAsia" w:hAnsiTheme="minorEastAsia" w:cs="Times New Roman" w:hint="eastAsia"/>
          <w:b/>
          <w:color w:val="FF0000"/>
          <w:kern w:val="0"/>
          <w:szCs w:val="24"/>
        </w:rPr>
        <w:t>。</w:t>
      </w:r>
    </w:p>
    <w:p w14:paraId="2BB58791" w14:textId="7912EB0F" w:rsidR="00826325" w:rsidRPr="00D64EFA" w:rsidRDefault="00826325" w:rsidP="00941DB0">
      <w:pPr>
        <w:autoSpaceDE w:val="0"/>
        <w:autoSpaceDN w:val="0"/>
        <w:adjustRightInd w:val="0"/>
        <w:jc w:val="both"/>
        <w:rPr>
          <w:rFonts w:asciiTheme="minorEastAsia" w:hAnsiTheme="minorEastAsia" w:cs="Times New Roman"/>
          <w:kern w:val="0"/>
          <w:szCs w:val="24"/>
        </w:rPr>
      </w:pPr>
      <w:r w:rsidRPr="00D64EFA">
        <w:rPr>
          <w:rFonts w:asciiTheme="minorEastAsia" w:hAnsiTheme="minorEastAsia" w:cs="Times New Roman"/>
          <w:kern w:val="0"/>
          <w:szCs w:val="24"/>
        </w:rPr>
        <w:t>6.</w:t>
      </w:r>
      <w:r w:rsidR="00873A10" w:rsidRPr="00D64EFA">
        <w:rPr>
          <w:rFonts w:asciiTheme="minorEastAsia" w:hAnsiTheme="minorEastAsia" w:cs="Times New Roman"/>
          <w:kern w:val="0"/>
          <w:szCs w:val="24"/>
        </w:rPr>
        <w:t xml:space="preserve"> </w:t>
      </w:r>
      <w:r w:rsidRPr="00D64EFA">
        <w:rPr>
          <w:rFonts w:asciiTheme="minorEastAsia" w:hAnsiTheme="minorEastAsia" w:cs="Times New Roman"/>
          <w:kern w:val="0"/>
          <w:szCs w:val="24"/>
        </w:rPr>
        <w:t>儀器使用注意事項</w:t>
      </w:r>
    </w:p>
    <w:p w14:paraId="22B8B7BB" w14:textId="25DC9CC3" w:rsidR="00826325" w:rsidRPr="00D64EFA" w:rsidRDefault="00E96B39" w:rsidP="00941DB0">
      <w:pPr>
        <w:autoSpaceDE w:val="0"/>
        <w:autoSpaceDN w:val="0"/>
        <w:adjustRightInd w:val="0"/>
        <w:ind w:left="720" w:hangingChars="300" w:hanging="720"/>
        <w:rPr>
          <w:rFonts w:asciiTheme="minorEastAsia" w:hAnsiTheme="minorEastAsia" w:cs="Times New Roman"/>
          <w:kern w:val="0"/>
          <w:szCs w:val="24"/>
        </w:rPr>
      </w:pPr>
      <w:r w:rsidRPr="00D64EFA">
        <w:rPr>
          <w:rFonts w:asciiTheme="minorEastAsia" w:hAnsiTheme="minorEastAsia" w:cs="Times New Roman"/>
          <w:kern w:val="0"/>
          <w:szCs w:val="24"/>
        </w:rPr>
        <w:t xml:space="preserve">  </w:t>
      </w:r>
      <w:r w:rsidR="00873A10" w:rsidRPr="00D64EFA">
        <w:rPr>
          <w:rFonts w:asciiTheme="minorEastAsia" w:hAnsiTheme="minorEastAsia" w:cs="Times New Roman"/>
          <w:kern w:val="0"/>
          <w:szCs w:val="24"/>
        </w:rPr>
        <w:t>6.1</w:t>
      </w:r>
      <w:r w:rsidRPr="00D64EFA">
        <w:rPr>
          <w:rFonts w:asciiTheme="minorEastAsia" w:hAnsiTheme="minorEastAsia" w:cs="Times New Roman"/>
          <w:kern w:val="0"/>
          <w:szCs w:val="24"/>
        </w:rPr>
        <w:t xml:space="preserve"> 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使用者對預約時段</w:t>
      </w:r>
      <w:r w:rsidR="001F5C40" w:rsidRPr="00D64EFA">
        <w:rPr>
          <w:rFonts w:asciiTheme="minorEastAsia" w:hAnsiTheme="minorEastAsia" w:cs="Times New Roman" w:hint="eastAsia"/>
          <w:kern w:val="0"/>
          <w:szCs w:val="24"/>
        </w:rPr>
        <w:t>內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的儀器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有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維護之責任，如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造成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儀器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或相關工具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損壞，須由該實驗室負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責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維修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或</w:t>
      </w:r>
      <w:r w:rsidR="00873A10" w:rsidRPr="00D64EFA">
        <w:rPr>
          <w:rFonts w:asciiTheme="minorEastAsia" w:hAnsiTheme="minorEastAsia" w:cs="Times New Roman" w:hint="eastAsia"/>
          <w:kern w:val="0"/>
          <w:szCs w:val="24"/>
        </w:rPr>
        <w:t>全額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賠償，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責任</w:t>
      </w:r>
      <w:proofErr w:type="gramStart"/>
      <w:r w:rsidR="005C148C" w:rsidRPr="00D64EFA">
        <w:rPr>
          <w:rFonts w:asciiTheme="minorEastAsia" w:hAnsiTheme="minorEastAsia" w:cs="Times New Roman"/>
          <w:kern w:val="0"/>
          <w:szCs w:val="24"/>
        </w:rPr>
        <w:t>釐清前</w:t>
      </w:r>
      <w:proofErr w:type="gramEnd"/>
      <w:r w:rsidR="004C416D" w:rsidRPr="00D64EFA">
        <w:rPr>
          <w:rFonts w:asciiTheme="minorEastAsia" w:hAnsiTheme="minorEastAsia" w:cs="Times New Roman"/>
          <w:kern w:val="0"/>
          <w:szCs w:val="24"/>
        </w:rPr>
        <w:t>則</w:t>
      </w:r>
      <w:r w:rsidR="005C148C" w:rsidRPr="00D64EFA">
        <w:rPr>
          <w:rFonts w:asciiTheme="minorEastAsia" w:hAnsiTheme="minorEastAsia" w:cs="Times New Roman"/>
          <w:kern w:val="0"/>
          <w:szCs w:val="24"/>
        </w:rPr>
        <w:t>暫停該實驗室</w:t>
      </w:r>
      <w:r w:rsidR="00873A10" w:rsidRPr="00D64EFA">
        <w:rPr>
          <w:rFonts w:asciiTheme="minorEastAsia" w:hAnsiTheme="minorEastAsia" w:cs="Times New Roman" w:hint="eastAsia"/>
          <w:kern w:val="0"/>
          <w:szCs w:val="24"/>
        </w:rPr>
        <w:t>之</w:t>
      </w:r>
      <w:r w:rsidR="00826325" w:rsidRPr="00D64EFA">
        <w:rPr>
          <w:rFonts w:asciiTheme="minorEastAsia" w:hAnsiTheme="minorEastAsia" w:cs="Times New Roman"/>
          <w:kern w:val="0"/>
          <w:szCs w:val="24"/>
        </w:rPr>
        <w:t>使用申請</w:t>
      </w:r>
      <w:r w:rsidR="00873A10" w:rsidRPr="00D64EFA">
        <w:rPr>
          <w:rFonts w:asciiTheme="minorEastAsia" w:hAnsiTheme="minorEastAsia" w:cs="Times New Roman" w:hint="eastAsia"/>
          <w:kern w:val="0"/>
          <w:szCs w:val="24"/>
        </w:rPr>
        <w:t>。</w:t>
      </w:r>
    </w:p>
    <w:p w14:paraId="2FF92C63" w14:textId="34A7DE16" w:rsidR="00826325" w:rsidRPr="00D64EFA" w:rsidRDefault="00826325" w:rsidP="00941DB0">
      <w:pPr>
        <w:autoSpaceDE w:val="0"/>
        <w:autoSpaceDN w:val="0"/>
        <w:adjustRightInd w:val="0"/>
        <w:ind w:leftChars="100" w:left="720" w:hangingChars="200" w:hanging="480"/>
        <w:rPr>
          <w:rFonts w:asciiTheme="minorEastAsia" w:hAnsiTheme="minorEastAsia" w:cs="Times New Roman"/>
          <w:kern w:val="0"/>
          <w:szCs w:val="24"/>
        </w:rPr>
      </w:pPr>
      <w:r w:rsidRPr="00D64EFA">
        <w:rPr>
          <w:rFonts w:asciiTheme="minorEastAsia" w:hAnsiTheme="minorEastAsia" w:cs="Times New Roman"/>
          <w:kern w:val="0"/>
          <w:szCs w:val="24"/>
        </w:rPr>
        <w:t>6.2</w:t>
      </w:r>
      <w:r w:rsidR="00873A10" w:rsidRPr="00D64EFA">
        <w:rPr>
          <w:rFonts w:asciiTheme="minorEastAsia" w:hAnsiTheme="minorEastAsia" w:cs="Times New Roman"/>
          <w:kern w:val="0"/>
          <w:szCs w:val="24"/>
        </w:rPr>
        <w:t xml:space="preserve"> </w:t>
      </w:r>
      <w:r w:rsidRPr="00D64EFA">
        <w:rPr>
          <w:rFonts w:asciiTheme="minorEastAsia" w:hAnsiTheme="minorEastAsia" w:cs="Times New Roman"/>
          <w:kern w:val="0"/>
          <w:szCs w:val="24"/>
        </w:rPr>
        <w:t>請確實填寫儀器使用紀錄</w:t>
      </w:r>
      <w:r w:rsidR="004F0511" w:rsidRPr="00D64EFA">
        <w:rPr>
          <w:rFonts w:asciiTheme="minorEastAsia" w:hAnsiTheme="minorEastAsia" w:cs="Times New Roman" w:hint="eastAsia"/>
          <w:kern w:val="0"/>
          <w:szCs w:val="24"/>
        </w:rPr>
        <w:t>簿</w:t>
      </w:r>
      <w:r w:rsidRPr="00D64EFA">
        <w:rPr>
          <w:rFonts w:asciiTheme="minorEastAsia" w:hAnsiTheme="minorEastAsia" w:cs="Times New Roman"/>
          <w:kern w:val="0"/>
          <w:szCs w:val="24"/>
        </w:rPr>
        <w:t>，並於使用完畢後</w:t>
      </w:r>
      <w:r w:rsidR="004C416D" w:rsidRPr="00D64EFA">
        <w:rPr>
          <w:rFonts w:asciiTheme="minorEastAsia" w:hAnsiTheme="minorEastAsia" w:cs="Times New Roman"/>
          <w:b/>
          <w:kern w:val="0"/>
          <w:szCs w:val="24"/>
          <w:u w:val="single"/>
        </w:rPr>
        <w:t>帶走所有</w:t>
      </w:r>
      <w:r w:rsidRPr="00D64EFA">
        <w:rPr>
          <w:rFonts w:asciiTheme="minorEastAsia" w:hAnsiTheme="minorEastAsia" w:cs="Times New Roman"/>
          <w:b/>
          <w:kern w:val="0"/>
          <w:szCs w:val="24"/>
          <w:u w:val="single"/>
        </w:rPr>
        <w:t>實驗廢棄物</w:t>
      </w:r>
      <w:r w:rsidRPr="00D64EFA">
        <w:rPr>
          <w:rFonts w:asciiTheme="minorEastAsia" w:hAnsiTheme="minorEastAsia" w:cs="Times New Roman"/>
          <w:kern w:val="0"/>
          <w:szCs w:val="24"/>
        </w:rPr>
        <w:t>，</w:t>
      </w:r>
      <w:r w:rsidR="0053444A" w:rsidRPr="00D64EFA">
        <w:rPr>
          <w:rFonts w:asciiTheme="minorEastAsia" w:hAnsiTheme="minorEastAsia" w:cs="Times New Roman" w:hint="eastAsia"/>
          <w:kern w:val="0"/>
          <w:szCs w:val="24"/>
        </w:rPr>
        <w:t>以</w:t>
      </w:r>
      <w:r w:rsidRPr="00D64EFA">
        <w:rPr>
          <w:rFonts w:asciiTheme="minorEastAsia" w:hAnsiTheme="minorEastAsia" w:cs="Times New Roman"/>
          <w:kern w:val="0"/>
          <w:szCs w:val="24"/>
        </w:rPr>
        <w:t>維持操作環境之整潔。</w:t>
      </w:r>
    </w:p>
    <w:p w14:paraId="0151722C" w14:textId="6A4996A0" w:rsidR="00826325" w:rsidRPr="004F0511" w:rsidRDefault="00E96B39" w:rsidP="00941DB0">
      <w:pPr>
        <w:autoSpaceDE w:val="0"/>
        <w:autoSpaceDN w:val="0"/>
        <w:adjustRightInd w:val="0"/>
        <w:ind w:left="720" w:hangingChars="300" w:hanging="720"/>
        <w:rPr>
          <w:rFonts w:asciiTheme="minorEastAsia" w:hAnsiTheme="minorEastAsia" w:cs="Times New Roman"/>
          <w:b/>
          <w:bCs/>
          <w:color w:val="FF0000"/>
          <w:kern w:val="0"/>
          <w:szCs w:val="24"/>
        </w:rPr>
      </w:pPr>
      <w:r w:rsidRPr="00941DB0">
        <w:rPr>
          <w:rFonts w:asciiTheme="minorEastAsia" w:hAnsiTheme="minorEastAsia" w:cs="Times New Roman"/>
          <w:color w:val="FF0000"/>
          <w:kern w:val="0"/>
          <w:szCs w:val="24"/>
        </w:rPr>
        <w:t xml:space="preserve">  </w:t>
      </w:r>
      <w:r w:rsidR="00826325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>6.3</w:t>
      </w:r>
      <w:r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 xml:space="preserve"> </w:t>
      </w:r>
      <w:r w:rsidR="00826325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>本儀器以處理一般樣品為主，病毒類或具生物性危害之樣品需</w:t>
      </w:r>
      <w:r w:rsidR="005C148C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>事先</w:t>
      </w:r>
      <w:r w:rsidR="00826325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>備妥相關安全證明文件</w:t>
      </w:r>
      <w:r w:rsidR="005C148C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>提送</w:t>
      </w:r>
      <w:r w:rsidR="00826325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</w:rPr>
        <w:t>，待審查通過後始得預約使用。</w:t>
      </w:r>
    </w:p>
    <w:p w14:paraId="5396F6F9" w14:textId="2115BAA5" w:rsidR="007478D3" w:rsidRPr="00941DB0" w:rsidRDefault="00E96B39" w:rsidP="00941DB0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4"/>
        </w:rPr>
      </w:pPr>
      <w:r w:rsidRPr="00941DB0">
        <w:rPr>
          <w:rFonts w:asciiTheme="minorEastAsia" w:hAnsiTheme="minorEastAsia" w:cs="Times New Roman"/>
          <w:bCs/>
          <w:kern w:val="0"/>
          <w:szCs w:val="24"/>
        </w:rPr>
        <w:t xml:space="preserve">  </w:t>
      </w:r>
      <w:r w:rsidR="00826325" w:rsidRPr="00941DB0">
        <w:rPr>
          <w:rFonts w:asciiTheme="minorEastAsia" w:hAnsiTheme="minorEastAsia" w:cs="Times New Roman"/>
          <w:bCs/>
          <w:kern w:val="0"/>
          <w:szCs w:val="24"/>
        </w:rPr>
        <w:t>6.4</w:t>
      </w:r>
      <w:r w:rsidR="00873A10" w:rsidRPr="00941DB0">
        <w:rPr>
          <w:rFonts w:asciiTheme="minorEastAsia" w:hAnsiTheme="minorEastAsia" w:cs="Times New Roman"/>
          <w:bCs/>
          <w:kern w:val="0"/>
          <w:szCs w:val="24"/>
        </w:rPr>
        <w:t xml:space="preserve"> </w:t>
      </w:r>
      <w:r w:rsidR="00826325" w:rsidRPr="00941DB0">
        <w:rPr>
          <w:rFonts w:asciiTheme="minorEastAsia" w:hAnsiTheme="minorEastAsia" w:cs="Times New Roman"/>
          <w:bCs/>
          <w:kern w:val="0"/>
          <w:szCs w:val="24"/>
        </w:rPr>
        <w:t>未能遵守</w:t>
      </w:r>
      <w:r w:rsidR="005C148C" w:rsidRPr="00941DB0">
        <w:rPr>
          <w:rFonts w:asciiTheme="minorEastAsia" w:hAnsiTheme="minorEastAsia" w:cs="Times New Roman"/>
          <w:bCs/>
          <w:kern w:val="0"/>
          <w:szCs w:val="24"/>
        </w:rPr>
        <w:t>以</w:t>
      </w:r>
      <w:r w:rsidR="00826325" w:rsidRPr="00941DB0">
        <w:rPr>
          <w:rFonts w:asciiTheme="minorEastAsia" w:hAnsiTheme="minorEastAsia" w:cs="Times New Roman"/>
          <w:bCs/>
          <w:kern w:val="0"/>
          <w:szCs w:val="24"/>
        </w:rPr>
        <w:t>上規定</w:t>
      </w:r>
      <w:r w:rsidR="00F40E91" w:rsidRPr="00941DB0">
        <w:rPr>
          <w:rFonts w:asciiTheme="minorEastAsia" w:hAnsiTheme="minorEastAsia" w:cs="Times New Roman" w:hint="eastAsia"/>
          <w:bCs/>
          <w:kern w:val="0"/>
          <w:szCs w:val="24"/>
        </w:rPr>
        <w:t>者</w:t>
      </w:r>
      <w:r w:rsidR="00826325" w:rsidRPr="00941DB0">
        <w:rPr>
          <w:rFonts w:asciiTheme="minorEastAsia" w:hAnsiTheme="minorEastAsia" w:cs="Times New Roman"/>
          <w:bCs/>
          <w:kern w:val="0"/>
          <w:szCs w:val="24"/>
        </w:rPr>
        <w:t>，將予以</w:t>
      </w:r>
      <w:r w:rsidR="00826325" w:rsidRPr="004F0511">
        <w:rPr>
          <w:rFonts w:asciiTheme="minorEastAsia" w:hAnsiTheme="minorEastAsia" w:cs="Times New Roman"/>
          <w:b/>
          <w:bCs/>
          <w:color w:val="FF0000"/>
          <w:kern w:val="0"/>
          <w:szCs w:val="24"/>
          <w:u w:val="single"/>
        </w:rPr>
        <w:t>停權禁用</w:t>
      </w:r>
      <w:r w:rsidR="00826325" w:rsidRPr="00941DB0">
        <w:rPr>
          <w:rFonts w:asciiTheme="minorEastAsia" w:hAnsiTheme="minorEastAsia" w:cs="Times New Roman"/>
          <w:bCs/>
          <w:kern w:val="0"/>
          <w:szCs w:val="24"/>
        </w:rPr>
        <w:t>，</w:t>
      </w:r>
      <w:r w:rsidR="00826325" w:rsidRPr="004F0511">
        <w:rPr>
          <w:rFonts w:asciiTheme="minorEastAsia" w:hAnsiTheme="minorEastAsia" w:cs="Times New Roman"/>
          <w:b/>
          <w:color w:val="FF0000"/>
          <w:kern w:val="0"/>
          <w:szCs w:val="24"/>
          <w:u w:val="single"/>
        </w:rPr>
        <w:t>同時告知所屬實驗室</w:t>
      </w:r>
      <w:r w:rsidR="002305FE" w:rsidRPr="004F0511">
        <w:rPr>
          <w:rFonts w:asciiTheme="minorEastAsia" w:hAnsiTheme="minorEastAsia" w:cs="Times New Roman" w:hint="eastAsia"/>
          <w:b/>
          <w:color w:val="FF0000"/>
          <w:kern w:val="0"/>
          <w:szCs w:val="24"/>
          <w:u w:val="single"/>
        </w:rPr>
        <w:t>主管</w:t>
      </w:r>
      <w:r w:rsidR="004C416D" w:rsidRPr="004F0511">
        <w:rPr>
          <w:rFonts w:asciiTheme="minorEastAsia" w:hAnsiTheme="minorEastAsia" w:cs="Times New Roman"/>
          <w:b/>
          <w:color w:val="FF0000"/>
          <w:kern w:val="0"/>
          <w:szCs w:val="24"/>
          <w:u w:val="single"/>
        </w:rPr>
        <w:t>論處</w:t>
      </w:r>
      <w:r w:rsidR="00826325" w:rsidRPr="00941DB0">
        <w:rPr>
          <w:rFonts w:asciiTheme="minorEastAsia" w:hAnsiTheme="minorEastAsia" w:cs="Times New Roman"/>
          <w:bCs/>
          <w:kern w:val="0"/>
          <w:szCs w:val="24"/>
        </w:rPr>
        <w:t>。</w:t>
      </w:r>
    </w:p>
    <w:p w14:paraId="1E019244" w14:textId="51625FD4" w:rsidR="00384E58" w:rsidRPr="00941DB0" w:rsidRDefault="00826325" w:rsidP="00941DB0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4"/>
        </w:rPr>
      </w:pPr>
      <w:r w:rsidRPr="00941DB0">
        <w:rPr>
          <w:rFonts w:asciiTheme="minorEastAsia" w:hAnsiTheme="minorEastAsia" w:cs="Times New Roman"/>
          <w:kern w:val="0"/>
          <w:szCs w:val="24"/>
        </w:rPr>
        <w:t>7. 管理者</w:t>
      </w:r>
      <w:r w:rsidR="00441CA9" w:rsidRPr="00941DB0">
        <w:rPr>
          <w:rFonts w:asciiTheme="minorEastAsia" w:hAnsiTheme="minorEastAsia" w:cs="Times New Roman" w:hint="eastAsia"/>
          <w:kern w:val="0"/>
          <w:szCs w:val="24"/>
        </w:rPr>
        <w:t>：</w:t>
      </w:r>
      <w:r w:rsidR="006234AE" w:rsidRPr="00941DB0">
        <w:rPr>
          <w:rFonts w:asciiTheme="minorEastAsia" w:hAnsiTheme="minorEastAsia" w:cs="Times New Roman"/>
          <w:kern w:val="0"/>
          <w:szCs w:val="24"/>
        </w:rPr>
        <w:t>吳逸民</w:t>
      </w:r>
      <w:r w:rsidRPr="00941DB0">
        <w:rPr>
          <w:rFonts w:asciiTheme="minorEastAsia" w:hAnsiTheme="minorEastAsia" w:cs="Times New Roman"/>
          <w:kern w:val="0"/>
          <w:szCs w:val="24"/>
        </w:rPr>
        <w:t>博士</w:t>
      </w:r>
      <w:r w:rsidR="00441CA9" w:rsidRPr="00941DB0">
        <w:rPr>
          <w:rFonts w:asciiTheme="minorEastAsia" w:hAnsiTheme="minorEastAsia" w:cs="Times New Roman" w:hint="eastAsia"/>
          <w:kern w:val="0"/>
          <w:szCs w:val="24"/>
        </w:rPr>
        <w:t>，聯絡電話</w:t>
      </w:r>
      <w:r w:rsidR="00441CA9" w:rsidRPr="00941DB0">
        <w:rPr>
          <w:rFonts w:asciiTheme="minorEastAsia" w:hAnsiTheme="minorEastAsia" w:cs="Times New Roman"/>
          <w:kern w:val="0"/>
          <w:szCs w:val="24"/>
        </w:rPr>
        <w:t xml:space="preserve">(02)23123456 </w:t>
      </w:r>
      <w:proofErr w:type="spellStart"/>
      <w:r w:rsidR="00F40E91" w:rsidRPr="00941DB0">
        <w:rPr>
          <w:rFonts w:asciiTheme="minorEastAsia" w:hAnsiTheme="minorEastAsia" w:cs="Times New Roman"/>
          <w:kern w:val="0"/>
          <w:szCs w:val="24"/>
        </w:rPr>
        <w:t>ext</w:t>
      </w:r>
      <w:proofErr w:type="spellEnd"/>
      <w:r w:rsidR="00441CA9" w:rsidRPr="00941DB0">
        <w:rPr>
          <w:rFonts w:asciiTheme="minorEastAsia" w:hAnsiTheme="minorEastAsia" w:cs="Times New Roman"/>
          <w:kern w:val="0"/>
          <w:szCs w:val="24"/>
        </w:rPr>
        <w:t xml:space="preserve"> </w:t>
      </w:r>
      <w:r w:rsidR="00F40E91" w:rsidRPr="00941DB0">
        <w:rPr>
          <w:rFonts w:asciiTheme="minorEastAsia" w:hAnsiTheme="minorEastAsia" w:cs="Times New Roman"/>
          <w:kern w:val="0"/>
          <w:szCs w:val="24"/>
        </w:rPr>
        <w:t>288800</w:t>
      </w:r>
      <w:r w:rsidR="00441CA9" w:rsidRPr="00941DB0">
        <w:rPr>
          <w:rFonts w:asciiTheme="minorEastAsia" w:hAnsiTheme="minorEastAsia" w:cs="Times New Roman" w:hint="eastAsia"/>
          <w:kern w:val="0"/>
          <w:szCs w:val="24"/>
        </w:rPr>
        <w:t>，電子信箱</w:t>
      </w:r>
      <w:hyperlink r:id="rId8" w:history="1">
        <w:r w:rsidR="00441CA9" w:rsidRPr="00941DB0">
          <w:rPr>
            <w:rStyle w:val="a3"/>
            <w:rFonts w:asciiTheme="minorEastAsia" w:hAnsiTheme="minorEastAsia" w:cs="Times New Roman"/>
            <w:color w:val="auto"/>
            <w:kern w:val="0"/>
            <w:szCs w:val="24"/>
          </w:rPr>
          <w:t>ymwu2023@ntu.edu.tw</w:t>
        </w:r>
      </w:hyperlink>
      <w:r w:rsidR="00441CA9" w:rsidRPr="00941DB0">
        <w:rPr>
          <w:rFonts w:asciiTheme="minorEastAsia" w:hAnsiTheme="minorEastAsia" w:cs="Times New Roman" w:hint="eastAsia"/>
          <w:kern w:val="0"/>
          <w:szCs w:val="24"/>
        </w:rPr>
        <w:t>。</w:t>
      </w:r>
    </w:p>
    <w:p w14:paraId="3ABD3DD8" w14:textId="4245A0C2" w:rsidR="00B56AAE" w:rsidRPr="00941DB0" w:rsidRDefault="00826325" w:rsidP="00941DB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本人已詳閱並充分</w:t>
      </w:r>
      <w:r w:rsidRPr="00941DB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了解上述規範內容</w:t>
      </w:r>
      <w:r w:rsidR="00384E58" w:rsidRPr="00941DB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，</w:t>
      </w: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謹此同意簽署遵守</w:t>
      </w:r>
      <w:r w:rsidR="00384E58" w:rsidRPr="00941DB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。</w:t>
      </w:r>
    </w:p>
    <w:p w14:paraId="1B7AB6DC" w14:textId="268CE015" w:rsidR="00B56AAE" w:rsidRPr="00941DB0" w:rsidRDefault="00826325" w:rsidP="00941D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使</w:t>
      </w:r>
      <w:r w:rsidR="00384E58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用</w:t>
      </w:r>
      <w:r w:rsidR="00384E58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 </w:t>
      </w: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者</w:t>
      </w:r>
      <w:r w:rsidR="00384E58" w:rsidRPr="00941DB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：</w:t>
      </w:r>
      <w:r w:rsidR="004C416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</w:t>
      </w:r>
      <w:r w:rsidR="00B56AAE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4A24D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4C416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 </w:t>
      </w:r>
      <w:r w:rsidR="00384E58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4A24D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384E58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（簽章）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>日期：中華民國</w:t>
      </w:r>
      <w:r w:rsidR="004C416D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   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41DB0">
        <w:rPr>
          <w:rFonts w:ascii="標楷體" w:eastAsia="標楷體" w:hAnsi="標楷體" w:cs="Times New Roman" w:hint="eastAsia"/>
          <w:b/>
          <w:bCs/>
          <w:kern w:val="0"/>
          <w:szCs w:val="24"/>
        </w:rPr>
        <w:t>年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 </w:t>
      </w:r>
      <w:r w:rsidR="004C416D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月</w:t>
      </w:r>
      <w:r w:rsidR="004C416D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日</w:t>
      </w:r>
    </w:p>
    <w:p w14:paraId="5986673F" w14:textId="690E14D9" w:rsidR="00826325" w:rsidRPr="00941DB0" w:rsidRDefault="00826325" w:rsidP="00941DB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實驗室</w:t>
      </w:r>
      <w:r w:rsidR="004C416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主管</w:t>
      </w:r>
      <w:r w:rsidR="00384E58" w:rsidRPr="00941DB0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：</w:t>
      </w:r>
      <w:r w:rsidR="005C148C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</w:t>
      </w:r>
      <w:r w:rsidR="004C416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B56AAE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 </w:t>
      </w:r>
      <w:r w:rsidR="004C416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</w:t>
      </w:r>
      <w:r w:rsidR="004A24D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</w:t>
      </w:r>
      <w:r w:rsidR="00384E58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4A24DD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="00384E58"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 xml:space="preserve">  </w:t>
      </w:r>
      <w:r w:rsidRPr="00941D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（簽章）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>日期：中華民國</w:t>
      </w:r>
      <w:r w:rsidR="004C416D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   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41DB0">
        <w:rPr>
          <w:rFonts w:ascii="標楷體" w:eastAsia="標楷體" w:hAnsi="標楷體" w:cs="Times New Roman" w:hint="eastAsia"/>
          <w:b/>
          <w:bCs/>
          <w:kern w:val="0"/>
          <w:szCs w:val="24"/>
        </w:rPr>
        <w:t>年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="004C416D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月 </w:t>
      </w:r>
      <w:r w:rsidR="007478D3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 </w:t>
      </w:r>
      <w:r w:rsidR="004C416D" w:rsidRPr="00941DB0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  <w:r w:rsidRPr="00941DB0">
        <w:rPr>
          <w:rFonts w:ascii="標楷體" w:eastAsia="標楷體" w:hAnsi="標楷體" w:cs="Times New Roman"/>
          <w:b/>
          <w:bCs/>
          <w:kern w:val="0"/>
          <w:szCs w:val="24"/>
        </w:rPr>
        <w:t>日</w:t>
      </w:r>
    </w:p>
    <w:sectPr w:rsidR="00826325" w:rsidRPr="00941DB0" w:rsidSect="00941DB0">
      <w:pgSz w:w="11906" w:h="16838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BFC2" w14:textId="77777777" w:rsidR="003B7597" w:rsidRDefault="003B7597" w:rsidP="00651B3F">
      <w:r>
        <w:separator/>
      </w:r>
    </w:p>
  </w:endnote>
  <w:endnote w:type="continuationSeparator" w:id="0">
    <w:p w14:paraId="5629CA68" w14:textId="77777777" w:rsidR="003B7597" w:rsidRDefault="003B7597" w:rsidP="006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BBE9" w14:textId="77777777" w:rsidR="003B7597" w:rsidRDefault="003B7597" w:rsidP="00651B3F">
      <w:r>
        <w:separator/>
      </w:r>
    </w:p>
  </w:footnote>
  <w:footnote w:type="continuationSeparator" w:id="0">
    <w:p w14:paraId="3F3FA0B7" w14:textId="77777777" w:rsidR="003B7597" w:rsidRDefault="003B7597" w:rsidP="0065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597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29B41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AA435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94D2798"/>
    <w:multiLevelType w:val="hybridMultilevel"/>
    <w:tmpl w:val="BC4638DE"/>
    <w:lvl w:ilvl="0" w:tplc="126870D4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3F030D"/>
    <w:multiLevelType w:val="multilevel"/>
    <w:tmpl w:val="21BCAAD4"/>
    <w:lvl w:ilvl="0">
      <w:start w:val="1"/>
      <w:numFmt w:val="taiwaneseCountingThousand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30"/>
    <w:rsid w:val="00033F7E"/>
    <w:rsid w:val="000555D7"/>
    <w:rsid w:val="000746C3"/>
    <w:rsid w:val="0009662F"/>
    <w:rsid w:val="000E1E48"/>
    <w:rsid w:val="000E7A9A"/>
    <w:rsid w:val="0010299E"/>
    <w:rsid w:val="00123A1F"/>
    <w:rsid w:val="001455B7"/>
    <w:rsid w:val="00176CA2"/>
    <w:rsid w:val="00193884"/>
    <w:rsid w:val="001A081F"/>
    <w:rsid w:val="001D1672"/>
    <w:rsid w:val="001D16D3"/>
    <w:rsid w:val="001D2BEE"/>
    <w:rsid w:val="001F0304"/>
    <w:rsid w:val="001F5C40"/>
    <w:rsid w:val="002305FE"/>
    <w:rsid w:val="00260557"/>
    <w:rsid w:val="002929C0"/>
    <w:rsid w:val="00292B66"/>
    <w:rsid w:val="002C6567"/>
    <w:rsid w:val="002E0223"/>
    <w:rsid w:val="00307BA8"/>
    <w:rsid w:val="00330B86"/>
    <w:rsid w:val="00330EF6"/>
    <w:rsid w:val="00384E58"/>
    <w:rsid w:val="003A4988"/>
    <w:rsid w:val="003B7597"/>
    <w:rsid w:val="003E2BEE"/>
    <w:rsid w:val="004361AA"/>
    <w:rsid w:val="00441CA9"/>
    <w:rsid w:val="00457830"/>
    <w:rsid w:val="004936D9"/>
    <w:rsid w:val="004A24DD"/>
    <w:rsid w:val="004B6024"/>
    <w:rsid w:val="004C416D"/>
    <w:rsid w:val="004D261D"/>
    <w:rsid w:val="004F0511"/>
    <w:rsid w:val="004F7C7F"/>
    <w:rsid w:val="00515B70"/>
    <w:rsid w:val="0053444A"/>
    <w:rsid w:val="0054428A"/>
    <w:rsid w:val="00571BB8"/>
    <w:rsid w:val="00577C02"/>
    <w:rsid w:val="005942E1"/>
    <w:rsid w:val="005A3B25"/>
    <w:rsid w:val="005A64F5"/>
    <w:rsid w:val="005C148C"/>
    <w:rsid w:val="005D18D6"/>
    <w:rsid w:val="005E1805"/>
    <w:rsid w:val="005E5C36"/>
    <w:rsid w:val="005F6C95"/>
    <w:rsid w:val="0061369F"/>
    <w:rsid w:val="006234AE"/>
    <w:rsid w:val="0062728A"/>
    <w:rsid w:val="00651B3F"/>
    <w:rsid w:val="006745C0"/>
    <w:rsid w:val="006E42D4"/>
    <w:rsid w:val="007025D7"/>
    <w:rsid w:val="00744BAF"/>
    <w:rsid w:val="007470C2"/>
    <w:rsid w:val="007478D3"/>
    <w:rsid w:val="007A033A"/>
    <w:rsid w:val="007A6C88"/>
    <w:rsid w:val="007C1955"/>
    <w:rsid w:val="008056E7"/>
    <w:rsid w:val="00826325"/>
    <w:rsid w:val="008318C0"/>
    <w:rsid w:val="00856EA6"/>
    <w:rsid w:val="00873A10"/>
    <w:rsid w:val="00873D2D"/>
    <w:rsid w:val="008F0193"/>
    <w:rsid w:val="00904A58"/>
    <w:rsid w:val="00920731"/>
    <w:rsid w:val="00931920"/>
    <w:rsid w:val="00941DB0"/>
    <w:rsid w:val="00953910"/>
    <w:rsid w:val="009F2996"/>
    <w:rsid w:val="00A325E1"/>
    <w:rsid w:val="00A3404A"/>
    <w:rsid w:val="00A64618"/>
    <w:rsid w:val="00A93DF8"/>
    <w:rsid w:val="00AA7154"/>
    <w:rsid w:val="00AB1B7A"/>
    <w:rsid w:val="00AB3C9C"/>
    <w:rsid w:val="00B27EC1"/>
    <w:rsid w:val="00B32C29"/>
    <w:rsid w:val="00B56AAE"/>
    <w:rsid w:val="00B72185"/>
    <w:rsid w:val="00B74A54"/>
    <w:rsid w:val="00BA248A"/>
    <w:rsid w:val="00BB41D9"/>
    <w:rsid w:val="00BC49B4"/>
    <w:rsid w:val="00C064CF"/>
    <w:rsid w:val="00C623DD"/>
    <w:rsid w:val="00C63DE1"/>
    <w:rsid w:val="00CF13DD"/>
    <w:rsid w:val="00D07FEE"/>
    <w:rsid w:val="00D20C09"/>
    <w:rsid w:val="00D405D2"/>
    <w:rsid w:val="00D54855"/>
    <w:rsid w:val="00D55DCD"/>
    <w:rsid w:val="00D61D9F"/>
    <w:rsid w:val="00D64EFA"/>
    <w:rsid w:val="00D95311"/>
    <w:rsid w:val="00DC6FC5"/>
    <w:rsid w:val="00DF4330"/>
    <w:rsid w:val="00E07C55"/>
    <w:rsid w:val="00E96B39"/>
    <w:rsid w:val="00E96F88"/>
    <w:rsid w:val="00EE4EE2"/>
    <w:rsid w:val="00F21542"/>
    <w:rsid w:val="00F40E91"/>
    <w:rsid w:val="00F53599"/>
    <w:rsid w:val="00F80030"/>
    <w:rsid w:val="00FA755D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1249B"/>
  <w15:chartTrackingRefBased/>
  <w15:docId w15:val="{79960989-DCA8-4612-AB25-F6A0E1E6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42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B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B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4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46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4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wu2023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5E75-3A3A-49D2-94B8-0FF97F24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SeanWu</dc:creator>
  <cp:keywords/>
  <dc:description/>
  <cp:lastModifiedBy>鄭嬿甄</cp:lastModifiedBy>
  <cp:revision>100</cp:revision>
  <cp:lastPrinted>2023-03-23T06:59:00Z</cp:lastPrinted>
  <dcterms:created xsi:type="dcterms:W3CDTF">2023-02-21T15:36:00Z</dcterms:created>
  <dcterms:modified xsi:type="dcterms:W3CDTF">2023-04-12T01:51:00Z</dcterms:modified>
</cp:coreProperties>
</file>